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486C4ACB" w14:textId="63BF64E2" w:rsidR="006278EC" w:rsidRDefault="00FB67F7" w:rsidP="006278EC">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w:t>
      </w:r>
      <w:r w:rsidR="002873EE">
        <w:rPr>
          <w:rFonts w:ascii="Century Gothic" w:hAnsi="Century Gothic" w:cs="Times-Bold"/>
          <w:b/>
          <w:bCs/>
          <w:sz w:val="36"/>
          <w:szCs w:val="36"/>
        </w:rPr>
        <w:t>Wertschätzende Kommunikation</w:t>
      </w:r>
      <w:r>
        <w:rPr>
          <w:rFonts w:ascii="Century Gothic" w:hAnsi="Century Gothic" w:cs="Times-Bold"/>
          <w:b/>
          <w:bCs/>
          <w:sz w:val="36"/>
          <w:szCs w:val="36"/>
        </w:rPr>
        <w:t>“</w:t>
      </w:r>
    </w:p>
    <w:p w14:paraId="6DF7BDAF" w14:textId="77777777" w:rsidR="006278EC" w:rsidRDefault="006278EC" w:rsidP="006278EC">
      <w:pPr>
        <w:autoSpaceDE w:val="0"/>
        <w:autoSpaceDN w:val="0"/>
        <w:adjustRightInd w:val="0"/>
        <w:jc w:val="center"/>
        <w:rPr>
          <w:rFonts w:ascii="Century Gothic" w:hAnsi="Century Gothic" w:cs="Times-Bold"/>
          <w:b/>
          <w:bCs/>
          <w:sz w:val="36"/>
          <w:szCs w:val="36"/>
        </w:rPr>
      </w:pPr>
    </w:p>
    <w:p w14:paraId="0FA61A20" w14:textId="17CBEAF3"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2873EE">
        <w:rPr>
          <w:rFonts w:ascii="Century Gothic" w:hAnsi="Century Gothic" w:cs="Times-Bold"/>
          <w:bCs/>
        </w:rPr>
        <w:t>20</w:t>
      </w:r>
      <w:r w:rsidR="00607927">
        <w:rPr>
          <w:rFonts w:ascii="Century Gothic" w:hAnsi="Century Gothic" w:cs="Times-Bold"/>
          <w:bCs/>
        </w:rPr>
        <w:t>.</w:t>
      </w:r>
      <w:r w:rsidR="002873EE">
        <w:rPr>
          <w:rFonts w:ascii="Century Gothic" w:hAnsi="Century Gothic" w:cs="Times-Bold"/>
          <w:bCs/>
        </w:rPr>
        <w:t>10</w:t>
      </w:r>
      <w:r w:rsidR="00FB67F7">
        <w:rPr>
          <w:rFonts w:ascii="Century Gothic" w:hAnsi="Century Gothic" w:cs="Times-Bold"/>
          <w:bCs/>
        </w:rPr>
        <w:t>.2022</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t>Kosten:</w:t>
      </w:r>
      <w:r w:rsidR="00B17884">
        <w:rPr>
          <w:rFonts w:ascii="Century Gothic" w:hAnsi="Century Gothic" w:cs="Times-Bold"/>
          <w:bCs/>
        </w:rPr>
        <w:t xml:space="preserve">  </w:t>
      </w:r>
      <w:r w:rsidRPr="004C012A">
        <w:rPr>
          <w:rFonts w:ascii="Century Gothic" w:hAnsi="Century Gothic" w:cs="Times-Bold"/>
          <w:bCs/>
        </w:rPr>
        <w:t>85,00€</w:t>
      </w:r>
    </w:p>
    <w:p w14:paraId="17CE80AD" w14:textId="77777777" w:rsidR="00607927" w:rsidRDefault="00607927" w:rsidP="00607927">
      <w:pPr>
        <w:autoSpaceDE w:val="0"/>
        <w:autoSpaceDN w:val="0"/>
        <w:adjustRightInd w:val="0"/>
        <w:rPr>
          <w:rFonts w:ascii="Century Gothic" w:hAnsi="Century Gothic" w:cs="Times-Bold"/>
          <w:bCs/>
          <w:sz w:val="20"/>
          <w:szCs w:val="20"/>
        </w:rPr>
      </w:pPr>
    </w:p>
    <w:p w14:paraId="1AD338E9" w14:textId="77777777" w:rsidR="002873EE" w:rsidRPr="002873EE" w:rsidRDefault="00607927" w:rsidP="002873EE">
      <w:pPr>
        <w:autoSpaceDE w:val="0"/>
        <w:autoSpaceDN w:val="0"/>
        <w:adjustRightInd w:val="0"/>
        <w:jc w:val="both"/>
        <w:rPr>
          <w:rFonts w:ascii="Century Gothic" w:hAnsi="Century Gothic" w:cs="Times-Bold"/>
          <w:bCs/>
        </w:rPr>
      </w:pPr>
      <w:r w:rsidRPr="00607927">
        <w:rPr>
          <w:rFonts w:ascii="Century Gothic" w:hAnsi="Century Gothic" w:cs="Times-Bold"/>
          <w:b/>
        </w:rPr>
        <w:t>Inhalt:</w:t>
      </w:r>
      <w:r w:rsidR="000E2AED">
        <w:rPr>
          <w:rFonts w:ascii="Century Gothic" w:hAnsi="Century Gothic" w:cs="Times-Bold"/>
          <w:b/>
        </w:rPr>
        <w:t xml:space="preserve"> </w:t>
      </w:r>
      <w:r w:rsidR="002873EE" w:rsidRPr="002873EE">
        <w:rPr>
          <w:rFonts w:ascii="Century Gothic" w:hAnsi="Century Gothic" w:cs="Times-Bold"/>
          <w:bCs/>
        </w:rPr>
        <w:t>15 leichte Merksätze mit großer Wirkung. Worte sind mächtig, oft benutzen wir Worte, welche für uns unbedeutend scheinen, doch einen anderen Menschen verletzen oder einengen können. Gerade in der Betreuung, wo Menschen verschiedener Generationen kommunizieren, sind oft Begriffe mit unterschiedlichen Emotionen belegt. Wertschätzende Kommunikation kann Türen öffnen, auch bei Kollegen und in der Familie.</w:t>
      </w:r>
    </w:p>
    <w:p w14:paraId="343B06C1" w14:textId="77777777" w:rsidR="002873EE" w:rsidRPr="002873EE" w:rsidRDefault="002873EE" w:rsidP="002873EE">
      <w:pPr>
        <w:autoSpaceDE w:val="0"/>
        <w:autoSpaceDN w:val="0"/>
        <w:adjustRightInd w:val="0"/>
        <w:jc w:val="both"/>
        <w:rPr>
          <w:rFonts w:ascii="Century Gothic" w:hAnsi="Century Gothic" w:cs="Times-Bold"/>
          <w:bCs/>
        </w:rPr>
      </w:pPr>
      <w:r w:rsidRPr="002873EE">
        <w:rPr>
          <w:rFonts w:ascii="Century Gothic" w:hAnsi="Century Gothic" w:cs="Times-Bold"/>
          <w:bCs/>
        </w:rPr>
        <w:t>Bitte tragen sie bequeme Kleidung, bringen sie Decke und evtl. ein Kissen mit, da es zu Entspannungseinheiten kommen wird.</w:t>
      </w:r>
    </w:p>
    <w:p w14:paraId="577EF839" w14:textId="67472138" w:rsidR="002873EE" w:rsidRPr="002873EE" w:rsidRDefault="002873EE" w:rsidP="002873EE">
      <w:pPr>
        <w:autoSpaceDE w:val="0"/>
        <w:autoSpaceDN w:val="0"/>
        <w:adjustRightInd w:val="0"/>
        <w:jc w:val="both"/>
        <w:rPr>
          <w:rFonts w:ascii="Century Gothic" w:hAnsi="Century Gothic" w:cs="Times-Bold"/>
          <w:bCs/>
        </w:rPr>
      </w:pPr>
      <w:r w:rsidRPr="002873EE">
        <w:rPr>
          <w:rFonts w:ascii="Century Gothic" w:hAnsi="Century Gothic" w:cs="Times-Bold"/>
          <w:bCs/>
        </w:rPr>
        <w:t>Notizblock und Stift bitte auch mitbringen.</w:t>
      </w:r>
    </w:p>
    <w:p w14:paraId="05A478CC" w14:textId="3D0581F1" w:rsidR="000E2AED" w:rsidRPr="000E2AED" w:rsidRDefault="000E2AED" w:rsidP="002873EE">
      <w:pPr>
        <w:autoSpaceDE w:val="0"/>
        <w:autoSpaceDN w:val="0"/>
        <w:adjustRightInd w:val="0"/>
        <w:rPr>
          <w:rFonts w:ascii="Century Gothic" w:hAnsi="Century Gothic" w:cs="Times-Bold"/>
          <w:bCs/>
        </w:rPr>
      </w:pPr>
    </w:p>
    <w:p w14:paraId="11BAD126" w14:textId="77777777" w:rsidR="000E2AED" w:rsidRPr="000E2AED" w:rsidRDefault="000E2AED" w:rsidP="000E2AED">
      <w:pPr>
        <w:autoSpaceDE w:val="0"/>
        <w:autoSpaceDN w:val="0"/>
        <w:adjustRightInd w:val="0"/>
        <w:rPr>
          <w:rFonts w:ascii="Century Gothic" w:hAnsi="Century Gothic" w:cs="Times-Bold"/>
          <w:bCs/>
        </w:rPr>
      </w:pPr>
      <w:r w:rsidRPr="000E2AED">
        <w:rPr>
          <w:rFonts w:ascii="Century Gothic" w:hAnsi="Century Gothic" w:cs="Times-Bold"/>
          <w:b/>
        </w:rPr>
        <w:t>Dozent</w:t>
      </w:r>
      <w:r w:rsidRPr="000E2AED">
        <w:rPr>
          <w:rFonts w:ascii="Century Gothic" w:hAnsi="Century Gothic" w:cs="Times-Bold"/>
          <w:bCs/>
        </w:rPr>
        <w:t>:</w:t>
      </w:r>
      <w:r w:rsidRPr="000E2AED">
        <w:rPr>
          <w:rFonts w:ascii="Century Gothic" w:hAnsi="Century Gothic" w:cs="Times-Bold"/>
          <w:bCs/>
        </w:rPr>
        <w:tab/>
        <w:t>Michael Walz</w:t>
      </w:r>
    </w:p>
    <w:p w14:paraId="46F66AA2" w14:textId="77777777" w:rsidR="000E2AED" w:rsidRPr="000835E0" w:rsidRDefault="000E2AED" w:rsidP="000E2AED">
      <w:pPr>
        <w:autoSpaceDE w:val="0"/>
        <w:autoSpaceDN w:val="0"/>
        <w:adjustRightInd w:val="0"/>
        <w:rPr>
          <w:rFonts w:ascii="Century Gothic" w:hAnsi="Century Gothic" w:cs="Times-Bold"/>
          <w:bCs/>
          <w:sz w:val="22"/>
          <w:szCs w:val="22"/>
        </w:rPr>
      </w:pPr>
      <w:r w:rsidRPr="000E2AED">
        <w:rPr>
          <w:rFonts w:ascii="Century Gothic" w:hAnsi="Century Gothic" w:cs="Times-Bold"/>
          <w:bCs/>
        </w:rPr>
        <w:tab/>
      </w:r>
      <w:r w:rsidRPr="000E2AED">
        <w:rPr>
          <w:rFonts w:ascii="Century Gothic" w:hAnsi="Century Gothic" w:cs="Times-Bold"/>
          <w:bCs/>
        </w:rPr>
        <w:tab/>
      </w:r>
      <w:r w:rsidRPr="000835E0">
        <w:rPr>
          <w:rFonts w:ascii="Century Gothic" w:hAnsi="Century Gothic" w:cs="Times-Bold"/>
          <w:bCs/>
          <w:sz w:val="22"/>
          <w:szCs w:val="22"/>
        </w:rPr>
        <w:t>Musik- und Klangtherapeut / Reflexologe / Betreuungskraft</w:t>
      </w:r>
    </w:p>
    <w:p w14:paraId="4E203ACE" w14:textId="76659BCB" w:rsidR="00335B4F" w:rsidRPr="00607927" w:rsidRDefault="00335B4F" w:rsidP="000E2AED">
      <w:pPr>
        <w:autoSpaceDE w:val="0"/>
        <w:autoSpaceDN w:val="0"/>
        <w:adjustRightInd w:val="0"/>
        <w:jc w:val="both"/>
        <w:rPr>
          <w:rFonts w:ascii="Century Gothic" w:hAnsi="Century Gothic" w:cs="Times-Bold"/>
          <w:bCs/>
        </w:rPr>
      </w:pPr>
    </w:p>
    <w:p w14:paraId="5759132B" w14:textId="77777777" w:rsidR="004348D6" w:rsidRDefault="004348D6" w:rsidP="004348D6">
      <w:pPr>
        <w:rPr>
          <w:sz w:val="22"/>
          <w:szCs w:val="22"/>
        </w:rPr>
      </w:pPr>
    </w:p>
    <w:p w14:paraId="0F414C2A" w14:textId="5B72C397"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1440" w:dyaOrig="1440"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1440" w:dyaOrig="1440"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33080DAF"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1440" w:dyaOrig="1440"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17BC5A37"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1440" w:dyaOrig="1440"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1440" w:dyaOrig="1440"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449732ED"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1440" w:dyaOrig="1440"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00124856"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1440" w:dyaOrig="1440"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63A93E54"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2873EE">
        <w:rPr>
          <w:rFonts w:ascii="Century Gothic" w:hAnsi="Century Gothic"/>
        </w:rPr>
      </w:r>
      <w:r w:rsidR="002873EE">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2873EE">
        <w:rPr>
          <w:rFonts w:ascii="Century Gothic" w:hAnsi="Century Gothic"/>
        </w:rPr>
      </w:r>
      <w:r w:rsidR="002873EE">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1440" w:dyaOrig="1440" w14:anchorId="70EE9145">
          <v:shape id="_x0000_i1057" type="#_x0000_t75" style="width:456.75pt;height:82.5pt" o:ole="">
            <v:imagedata r:id="rId22" o:title=""/>
          </v:shape>
          <w:control r:id="rId23" w:name="TextBox6" w:shapeid="_x0000_i1057"/>
        </w:object>
      </w:r>
    </w:p>
    <w:p w14:paraId="44E06834" w14:textId="77777777" w:rsidR="00607927" w:rsidRDefault="00607927" w:rsidP="001D4B45">
      <w:pPr>
        <w:rPr>
          <w:rFonts w:ascii="Century Gothic" w:hAnsi="Century Gothic"/>
        </w:rPr>
      </w:pPr>
    </w:p>
    <w:p w14:paraId="6D20DE0F" w14:textId="788296CE"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20F3DE50" w14:textId="700A6708" w:rsidR="001D4B45" w:rsidRDefault="001D4B45" w:rsidP="001D4B45">
      <w:pPr>
        <w:rPr>
          <w:rFonts w:ascii="Century Gothic" w:hAnsi="Century Gothic"/>
        </w:rPr>
      </w:pPr>
    </w:p>
    <w:p w14:paraId="46A45617" w14:textId="77777777" w:rsidR="004348D6" w:rsidRPr="00C53A92" w:rsidRDefault="004348D6" w:rsidP="004348D6">
      <w:pPr>
        <w:rPr>
          <w:rFonts w:ascii="Century Gothic" w:hAnsi="Century Gothic"/>
          <w:sz w:val="16"/>
          <w:szCs w:val="16"/>
        </w:rPr>
      </w:pPr>
    </w:p>
    <w:p w14:paraId="29877E95" w14:textId="4E773AFC"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1440" w:dyaOrig="1440"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4C012A">
        <w:rPr>
          <w:rFonts w:ascii="Century Gothic" w:hAnsi="Century Gothic"/>
          <w:sz w:val="16"/>
          <w:szCs w:val="16"/>
        </w:rPr>
        <w:t>25.11.2021</w:t>
      </w:r>
    </w:p>
    <w:p w14:paraId="4E0FE5E2" w14:textId="6242CEFC" w:rsidR="00153E7E" w:rsidRDefault="00153E7E" w:rsidP="00153E7E">
      <w:pPr>
        <w:rPr>
          <w:rFonts w:ascii="Century Gothic" w:hAnsi="Century Gothic"/>
        </w:rPr>
      </w:pPr>
    </w:p>
    <w:p w14:paraId="0980E7D6" w14:textId="1C77A5A8" w:rsidR="00D30099" w:rsidRDefault="00D30099" w:rsidP="00D30099">
      <w:pPr>
        <w:jc w:val="center"/>
        <w:rPr>
          <w:b/>
          <w:sz w:val="28"/>
          <w:szCs w:val="28"/>
        </w:rPr>
      </w:pPr>
    </w:p>
    <w:p w14:paraId="351ADAE0" w14:textId="77777777" w:rsidR="002873EE" w:rsidRPr="00566C7F" w:rsidRDefault="002873EE" w:rsidP="00D30099">
      <w:pPr>
        <w:jc w:val="center"/>
        <w:rPr>
          <w:b/>
          <w:sz w:val="28"/>
          <w:szCs w:val="28"/>
        </w:rPr>
      </w:pPr>
    </w:p>
    <w:p w14:paraId="314AB683"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Allgemeine Geschäftsbedingungen</w:t>
      </w:r>
    </w:p>
    <w:p w14:paraId="1A489B28"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Tagesseminare</w:t>
      </w:r>
    </w:p>
    <w:p w14:paraId="6E74FFA8" w14:textId="77777777" w:rsidR="00D30099" w:rsidRPr="00D61C96" w:rsidRDefault="00D30099" w:rsidP="00D30099">
      <w:pPr>
        <w:rPr>
          <w:rFonts w:ascii="Century Gothic" w:hAnsi="Century Gothic"/>
        </w:rPr>
      </w:pPr>
    </w:p>
    <w:p w14:paraId="1980BDBB"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1. Anmeldung:</w:t>
      </w:r>
    </w:p>
    <w:p w14:paraId="7AFB5F69" w14:textId="77777777" w:rsidR="00D30099" w:rsidRDefault="00D30099" w:rsidP="00D30099">
      <w:pPr>
        <w:jc w:val="both"/>
        <w:rPr>
          <w:rFonts w:ascii="Century Gothic" w:hAnsi="Century Gothic"/>
          <w:sz w:val="22"/>
          <w:szCs w:val="22"/>
        </w:rPr>
      </w:pPr>
      <w:r>
        <w:rPr>
          <w:rFonts w:ascii="Century Gothic" w:hAnsi="Century Gothic"/>
          <w:sz w:val="22"/>
          <w:szCs w:val="22"/>
        </w:rPr>
        <w:t>Eine verbindliche Anmeldung kann nur schriftlich erfolgen.</w:t>
      </w:r>
    </w:p>
    <w:p w14:paraId="18882CFE" w14:textId="77777777" w:rsidR="00D30099" w:rsidRDefault="00D30099" w:rsidP="00D30099">
      <w:pPr>
        <w:jc w:val="both"/>
        <w:rPr>
          <w:rFonts w:ascii="Century Gothic" w:hAnsi="Century Gothic"/>
          <w:sz w:val="22"/>
          <w:szCs w:val="22"/>
        </w:rPr>
      </w:pPr>
    </w:p>
    <w:p w14:paraId="3B32CAD7"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9C6749" w14:textId="77777777" w:rsidR="00D30099" w:rsidRPr="005B3E02" w:rsidRDefault="00D30099" w:rsidP="00D30099">
      <w:pPr>
        <w:jc w:val="both"/>
        <w:rPr>
          <w:rFonts w:ascii="Century Gothic" w:hAnsi="Century Gothic"/>
          <w:sz w:val="22"/>
          <w:szCs w:val="22"/>
        </w:rPr>
      </w:pPr>
    </w:p>
    <w:p w14:paraId="59331271"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1757585D" w14:textId="77777777" w:rsidR="00D30099" w:rsidRPr="005B3E02" w:rsidRDefault="00D30099" w:rsidP="00D30099">
      <w:pPr>
        <w:jc w:val="both"/>
        <w:rPr>
          <w:sz w:val="22"/>
          <w:szCs w:val="22"/>
        </w:rPr>
      </w:pPr>
    </w:p>
    <w:p w14:paraId="0CE59D10" w14:textId="77777777" w:rsidR="00D30099" w:rsidRDefault="002873EE" w:rsidP="00D30099">
      <w:pPr>
        <w:jc w:val="both"/>
      </w:pPr>
      <w:hyperlink r:id="rId26" w:history="1">
        <w:r w:rsidR="00D30099" w:rsidRPr="004E0637">
          <w:rPr>
            <w:rStyle w:val="Hyperlink"/>
          </w:rPr>
          <w:t>http://vogelsberger-pflegeakademie.de/ausbildung-2/</w:t>
        </w:r>
      </w:hyperlink>
    </w:p>
    <w:p w14:paraId="5FC727E8" w14:textId="77777777" w:rsidR="00D30099" w:rsidRPr="005B3E02" w:rsidRDefault="00D30099" w:rsidP="00D30099">
      <w:pPr>
        <w:jc w:val="both"/>
        <w:rPr>
          <w:rFonts w:ascii="Century Gothic" w:hAnsi="Century Gothic"/>
          <w:sz w:val="22"/>
          <w:szCs w:val="22"/>
        </w:rPr>
      </w:pPr>
    </w:p>
    <w:p w14:paraId="7652D8D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635620C6"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7A343640"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0122BC9" w14:textId="77777777" w:rsidR="00D30099" w:rsidRPr="005B3E02" w:rsidRDefault="00D30099" w:rsidP="00D30099">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1426A5A6"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9AD8CCD" w14:textId="77777777" w:rsidR="00D30099" w:rsidRPr="005B3E02" w:rsidRDefault="00D30099" w:rsidP="00D30099">
      <w:pPr>
        <w:jc w:val="both"/>
        <w:rPr>
          <w:rFonts w:ascii="Century Gothic" w:hAnsi="Century Gothic"/>
          <w:sz w:val="22"/>
          <w:szCs w:val="22"/>
        </w:rPr>
      </w:pPr>
    </w:p>
    <w:p w14:paraId="01FF507F"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3ABFB835" w14:textId="77777777" w:rsidR="00D30099" w:rsidRDefault="00D30099" w:rsidP="00D30099">
      <w:pPr>
        <w:jc w:val="both"/>
        <w:rPr>
          <w:rFonts w:ascii="Century Gothic" w:hAnsi="Century Gothic"/>
          <w:sz w:val="22"/>
          <w:szCs w:val="22"/>
        </w:rPr>
      </w:pPr>
    </w:p>
    <w:p w14:paraId="680A9934" w14:textId="77777777" w:rsidR="00D30099" w:rsidRDefault="00D30099" w:rsidP="00D30099">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79A44976" w14:textId="77777777" w:rsidR="00D30099" w:rsidRPr="005B3E02" w:rsidRDefault="00D30099" w:rsidP="00D30099">
      <w:pPr>
        <w:jc w:val="both"/>
        <w:rPr>
          <w:rFonts w:ascii="Century Gothic" w:hAnsi="Century Gothic"/>
          <w:sz w:val="22"/>
          <w:szCs w:val="22"/>
        </w:rPr>
      </w:pPr>
    </w:p>
    <w:p w14:paraId="2EA33173" w14:textId="77777777" w:rsidR="00D30099" w:rsidRPr="005B3E02" w:rsidRDefault="00D30099" w:rsidP="00D30099">
      <w:pPr>
        <w:rPr>
          <w:rFonts w:ascii="Century Gothic" w:hAnsi="Century Gothic"/>
          <w:sz w:val="22"/>
          <w:szCs w:val="22"/>
        </w:rPr>
      </w:pPr>
    </w:p>
    <w:p w14:paraId="45ACCCBD"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2. Kursabsage durch die Vogelsberger Pflegeakademie:</w:t>
      </w:r>
    </w:p>
    <w:p w14:paraId="11373ED6"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0F7258DC"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30C79D7B" w14:textId="77777777" w:rsidR="00D30099" w:rsidRPr="005B3E02" w:rsidRDefault="00D30099" w:rsidP="00D30099">
      <w:pPr>
        <w:rPr>
          <w:rFonts w:ascii="Century Gothic" w:hAnsi="Century Gothic"/>
          <w:sz w:val="22"/>
          <w:szCs w:val="22"/>
        </w:rPr>
      </w:pPr>
    </w:p>
    <w:p w14:paraId="74F13BF1"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65957898"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2405CB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A32088F" w14:textId="77777777" w:rsidR="00D30099" w:rsidRPr="005B3E02" w:rsidRDefault="00D30099" w:rsidP="00D30099">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0E024E42" w14:textId="1C7F509C" w:rsidR="00D30099" w:rsidRPr="00817F6E" w:rsidRDefault="00D30099" w:rsidP="00D30099">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D30099"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835E0"/>
    <w:rsid w:val="000E1C5F"/>
    <w:rsid w:val="000E2AED"/>
    <w:rsid w:val="00124BF2"/>
    <w:rsid w:val="00153E7E"/>
    <w:rsid w:val="001D4B45"/>
    <w:rsid w:val="001F1641"/>
    <w:rsid w:val="0021620C"/>
    <w:rsid w:val="0023155B"/>
    <w:rsid w:val="00233BEF"/>
    <w:rsid w:val="00285909"/>
    <w:rsid w:val="00286453"/>
    <w:rsid w:val="002873EE"/>
    <w:rsid w:val="002D4894"/>
    <w:rsid w:val="002F049A"/>
    <w:rsid w:val="00310BBF"/>
    <w:rsid w:val="0032635D"/>
    <w:rsid w:val="003343BF"/>
    <w:rsid w:val="00335B4F"/>
    <w:rsid w:val="00335DB5"/>
    <w:rsid w:val="00357DA9"/>
    <w:rsid w:val="0036436F"/>
    <w:rsid w:val="003724AA"/>
    <w:rsid w:val="00386349"/>
    <w:rsid w:val="00403BD7"/>
    <w:rsid w:val="004348D6"/>
    <w:rsid w:val="00445DBD"/>
    <w:rsid w:val="00463BE5"/>
    <w:rsid w:val="00466E52"/>
    <w:rsid w:val="004C012A"/>
    <w:rsid w:val="00514546"/>
    <w:rsid w:val="00547C2F"/>
    <w:rsid w:val="00571610"/>
    <w:rsid w:val="005730F7"/>
    <w:rsid w:val="0057684D"/>
    <w:rsid w:val="005B2B8B"/>
    <w:rsid w:val="005E2C4C"/>
    <w:rsid w:val="00607927"/>
    <w:rsid w:val="006278EC"/>
    <w:rsid w:val="00644F24"/>
    <w:rsid w:val="0068788B"/>
    <w:rsid w:val="006933D7"/>
    <w:rsid w:val="006A0296"/>
    <w:rsid w:val="006F1860"/>
    <w:rsid w:val="00716B74"/>
    <w:rsid w:val="00732777"/>
    <w:rsid w:val="007C02AC"/>
    <w:rsid w:val="0083224E"/>
    <w:rsid w:val="0088240F"/>
    <w:rsid w:val="009E4D9B"/>
    <w:rsid w:val="009E5E23"/>
    <w:rsid w:val="00A0134B"/>
    <w:rsid w:val="00A0306F"/>
    <w:rsid w:val="00A27A3B"/>
    <w:rsid w:val="00A30D20"/>
    <w:rsid w:val="00A32EFB"/>
    <w:rsid w:val="00AD7235"/>
    <w:rsid w:val="00AE19E0"/>
    <w:rsid w:val="00B17884"/>
    <w:rsid w:val="00B55EFC"/>
    <w:rsid w:val="00BE1536"/>
    <w:rsid w:val="00BF3A30"/>
    <w:rsid w:val="00C102E5"/>
    <w:rsid w:val="00C440BD"/>
    <w:rsid w:val="00C45DDB"/>
    <w:rsid w:val="00C53A92"/>
    <w:rsid w:val="00CA3EA4"/>
    <w:rsid w:val="00CF3787"/>
    <w:rsid w:val="00D2510B"/>
    <w:rsid w:val="00D30099"/>
    <w:rsid w:val="00D57800"/>
    <w:rsid w:val="00D67389"/>
    <w:rsid w:val="00E04FE6"/>
    <w:rsid w:val="00E36AE9"/>
    <w:rsid w:val="00E85D6D"/>
    <w:rsid w:val="00E91547"/>
    <w:rsid w:val="00EA61DD"/>
    <w:rsid w:val="00F303DA"/>
    <w:rsid w:val="00F604D7"/>
    <w:rsid w:val="00F675E8"/>
    <w:rsid w:val="00FB67F7"/>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Jürgen Litzka</dc:creator>
  <cp:lastModifiedBy>Sandra Sommer</cp:lastModifiedBy>
  <cp:revision>3</cp:revision>
  <cp:lastPrinted>2017-03-28T07:15:00Z</cp:lastPrinted>
  <dcterms:created xsi:type="dcterms:W3CDTF">2021-11-29T14:30:00Z</dcterms:created>
  <dcterms:modified xsi:type="dcterms:W3CDTF">2021-11-29T14:33:00Z</dcterms:modified>
</cp:coreProperties>
</file>