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2BEA" w14:textId="77777777" w:rsidR="00153E7E" w:rsidRDefault="00153E7E" w:rsidP="00153E7E">
      <w:pPr>
        <w:autoSpaceDE w:val="0"/>
        <w:autoSpaceDN w:val="0"/>
        <w:adjustRightInd w:val="0"/>
        <w:jc w:val="center"/>
        <w:rPr>
          <w:rFonts w:ascii="Century Gothic" w:hAnsi="Century Gothic" w:cs="Times-Bold"/>
          <w:b/>
          <w:bCs/>
          <w:sz w:val="36"/>
          <w:szCs w:val="36"/>
        </w:rPr>
      </w:pPr>
      <w:r>
        <w:rPr>
          <w:rFonts w:ascii="Century Gothic" w:hAnsi="Century Gothic" w:cs="Times-Bold"/>
          <w:b/>
          <w:bCs/>
          <w:sz w:val="36"/>
          <w:szCs w:val="36"/>
        </w:rPr>
        <w:t>Anmeldung Tagesseminar</w:t>
      </w:r>
    </w:p>
    <w:p w14:paraId="7B1A70A2" w14:textId="77777777" w:rsidR="003A7CF8" w:rsidRDefault="00FB67F7" w:rsidP="006278EC">
      <w:pPr>
        <w:autoSpaceDE w:val="0"/>
        <w:autoSpaceDN w:val="0"/>
        <w:adjustRightInd w:val="0"/>
        <w:jc w:val="center"/>
        <w:rPr>
          <w:rFonts w:ascii="Century Gothic" w:hAnsi="Century Gothic" w:cs="Times-Bold"/>
          <w:b/>
          <w:bCs/>
          <w:sz w:val="32"/>
          <w:szCs w:val="32"/>
        </w:rPr>
      </w:pPr>
      <w:r w:rsidRPr="009A0D75">
        <w:rPr>
          <w:rFonts w:ascii="Century Gothic" w:hAnsi="Century Gothic" w:cs="Times-Bold"/>
          <w:b/>
          <w:bCs/>
          <w:sz w:val="32"/>
          <w:szCs w:val="32"/>
        </w:rPr>
        <w:t>„</w:t>
      </w:r>
      <w:r w:rsidR="009A0D75" w:rsidRPr="009A0D75">
        <w:rPr>
          <w:rFonts w:ascii="Century Gothic" w:hAnsi="Century Gothic" w:cs="Times-Bold"/>
          <w:b/>
          <w:bCs/>
          <w:sz w:val="32"/>
          <w:szCs w:val="32"/>
        </w:rPr>
        <w:t xml:space="preserve">Der Tod als natürlicher Teil des Lebens – </w:t>
      </w:r>
    </w:p>
    <w:p w14:paraId="486C4ACB" w14:textId="7B440255" w:rsidR="006278EC" w:rsidRPr="009A0D75" w:rsidRDefault="009A0D75" w:rsidP="006278EC">
      <w:pPr>
        <w:autoSpaceDE w:val="0"/>
        <w:autoSpaceDN w:val="0"/>
        <w:adjustRightInd w:val="0"/>
        <w:jc w:val="center"/>
        <w:rPr>
          <w:rFonts w:ascii="Century Gothic" w:hAnsi="Century Gothic" w:cs="Times-Bold"/>
          <w:b/>
          <w:bCs/>
          <w:sz w:val="32"/>
          <w:szCs w:val="32"/>
        </w:rPr>
      </w:pPr>
      <w:r w:rsidRPr="009A0D75">
        <w:rPr>
          <w:rFonts w:ascii="Century Gothic" w:hAnsi="Century Gothic" w:cs="Times-Bold"/>
          <w:b/>
          <w:bCs/>
          <w:sz w:val="32"/>
          <w:szCs w:val="32"/>
        </w:rPr>
        <w:t>Vom würdevollen Sterben</w:t>
      </w:r>
      <w:r w:rsidR="00FB67F7" w:rsidRPr="009A0D75">
        <w:rPr>
          <w:rFonts w:ascii="Century Gothic" w:hAnsi="Century Gothic" w:cs="Times-Bold"/>
          <w:b/>
          <w:bCs/>
          <w:sz w:val="32"/>
          <w:szCs w:val="32"/>
        </w:rPr>
        <w:t>“</w:t>
      </w:r>
    </w:p>
    <w:p w14:paraId="6DF7BDAF" w14:textId="77777777" w:rsidR="006278EC" w:rsidRPr="003A7CF8" w:rsidRDefault="006278EC" w:rsidP="006278EC">
      <w:pPr>
        <w:autoSpaceDE w:val="0"/>
        <w:autoSpaceDN w:val="0"/>
        <w:adjustRightInd w:val="0"/>
        <w:jc w:val="center"/>
        <w:rPr>
          <w:rFonts w:ascii="Century Gothic" w:hAnsi="Century Gothic" w:cs="Times-Bold"/>
          <w:sz w:val="20"/>
          <w:szCs w:val="20"/>
        </w:rPr>
      </w:pPr>
    </w:p>
    <w:p w14:paraId="0FA61A20" w14:textId="4C0B7021" w:rsidR="004C012A" w:rsidRPr="004C012A" w:rsidRDefault="004C012A" w:rsidP="006278EC">
      <w:pPr>
        <w:autoSpaceDE w:val="0"/>
        <w:autoSpaceDN w:val="0"/>
        <w:adjustRightInd w:val="0"/>
        <w:rPr>
          <w:rFonts w:ascii="Century Gothic" w:hAnsi="Century Gothic" w:cs="Times-Bold"/>
          <w:bCs/>
        </w:rPr>
      </w:pPr>
      <w:r w:rsidRPr="006F1860">
        <w:rPr>
          <w:rFonts w:ascii="Century Gothic" w:hAnsi="Century Gothic" w:cs="Times-Bold"/>
          <w:b/>
        </w:rPr>
        <w:t>Termin:</w:t>
      </w:r>
      <w:r w:rsidRPr="004C012A">
        <w:rPr>
          <w:rFonts w:ascii="Century Gothic" w:hAnsi="Century Gothic" w:cs="Times-Bold"/>
          <w:bCs/>
        </w:rPr>
        <w:tab/>
      </w:r>
      <w:r w:rsidR="009A0D75">
        <w:rPr>
          <w:rFonts w:ascii="Century Gothic" w:hAnsi="Century Gothic" w:cs="Times-Bold"/>
          <w:bCs/>
        </w:rPr>
        <w:t>08</w:t>
      </w:r>
      <w:r w:rsidR="00607927">
        <w:rPr>
          <w:rFonts w:ascii="Century Gothic" w:hAnsi="Century Gothic" w:cs="Times-Bold"/>
          <w:bCs/>
        </w:rPr>
        <w:t>.</w:t>
      </w:r>
      <w:r w:rsidR="002873EE">
        <w:rPr>
          <w:rFonts w:ascii="Century Gothic" w:hAnsi="Century Gothic" w:cs="Times-Bold"/>
          <w:bCs/>
        </w:rPr>
        <w:t>1</w:t>
      </w:r>
      <w:r w:rsidR="009A0D75">
        <w:rPr>
          <w:rFonts w:ascii="Century Gothic" w:hAnsi="Century Gothic" w:cs="Times-Bold"/>
          <w:bCs/>
        </w:rPr>
        <w:t>2</w:t>
      </w:r>
      <w:r w:rsidR="00FB67F7">
        <w:rPr>
          <w:rFonts w:ascii="Century Gothic" w:hAnsi="Century Gothic" w:cs="Times-Bold"/>
          <w:bCs/>
        </w:rPr>
        <w:t>.2022</w:t>
      </w:r>
      <w:r w:rsidRPr="004C012A">
        <w:rPr>
          <w:rFonts w:ascii="Century Gothic" w:hAnsi="Century Gothic" w:cs="Times-Bold"/>
          <w:bCs/>
        </w:rPr>
        <w:tab/>
      </w:r>
      <w:r w:rsidRPr="004C012A">
        <w:rPr>
          <w:rFonts w:ascii="Century Gothic" w:hAnsi="Century Gothic" w:cs="Times-Bold"/>
          <w:bCs/>
        </w:rPr>
        <w:tab/>
      </w:r>
      <w:r w:rsidRPr="004C012A">
        <w:rPr>
          <w:rFonts w:ascii="Century Gothic" w:hAnsi="Century Gothic" w:cs="Times-Bold"/>
          <w:bCs/>
        </w:rPr>
        <w:tab/>
      </w:r>
      <w:r w:rsidRPr="004C012A">
        <w:rPr>
          <w:rFonts w:ascii="Century Gothic" w:hAnsi="Century Gothic" w:cs="Times-Bold"/>
          <w:bCs/>
        </w:rPr>
        <w:tab/>
        <w:t>Kosten:</w:t>
      </w:r>
      <w:r w:rsidR="00B17884">
        <w:rPr>
          <w:rFonts w:ascii="Century Gothic" w:hAnsi="Century Gothic" w:cs="Times-Bold"/>
          <w:bCs/>
        </w:rPr>
        <w:t xml:space="preserve">  </w:t>
      </w:r>
      <w:r w:rsidRPr="004C012A">
        <w:rPr>
          <w:rFonts w:ascii="Century Gothic" w:hAnsi="Century Gothic" w:cs="Times-Bold"/>
          <w:bCs/>
        </w:rPr>
        <w:t>85,00€</w:t>
      </w:r>
    </w:p>
    <w:p w14:paraId="17CE80AD" w14:textId="77777777" w:rsidR="00607927" w:rsidRPr="009A0D75" w:rsidRDefault="00607927" w:rsidP="00607927">
      <w:pPr>
        <w:autoSpaceDE w:val="0"/>
        <w:autoSpaceDN w:val="0"/>
        <w:adjustRightInd w:val="0"/>
        <w:rPr>
          <w:rFonts w:ascii="Century Gothic" w:hAnsi="Century Gothic" w:cs="Times-Bold"/>
          <w:bCs/>
          <w:sz w:val="20"/>
          <w:szCs w:val="20"/>
        </w:rPr>
      </w:pPr>
    </w:p>
    <w:p w14:paraId="14DB6AF6" w14:textId="7D4294D9" w:rsidR="009A0D75" w:rsidRPr="003A7CF8" w:rsidRDefault="009A0D75" w:rsidP="003A7CF8">
      <w:pPr>
        <w:jc w:val="both"/>
        <w:rPr>
          <w:rFonts w:ascii="Century Gothic" w:hAnsi="Century Gothic"/>
          <w:sz w:val="22"/>
          <w:szCs w:val="22"/>
        </w:rPr>
      </w:pPr>
      <w:r w:rsidRPr="003A7CF8">
        <w:rPr>
          <w:rFonts w:ascii="Century Gothic" w:hAnsi="Century Gothic"/>
          <w:b/>
          <w:sz w:val="22"/>
          <w:szCs w:val="22"/>
        </w:rPr>
        <w:t>Inhalt</w:t>
      </w:r>
      <w:r w:rsidRPr="003A7CF8">
        <w:rPr>
          <w:rFonts w:ascii="Century Gothic" w:hAnsi="Century Gothic"/>
          <w:bCs/>
          <w:sz w:val="22"/>
          <w:szCs w:val="22"/>
        </w:rPr>
        <w:t>:</w:t>
      </w:r>
      <w:r w:rsidR="003A7CF8" w:rsidRPr="003A7CF8">
        <w:rPr>
          <w:rFonts w:ascii="Century Gothic" w:hAnsi="Century Gothic"/>
          <w:bCs/>
          <w:sz w:val="22"/>
          <w:szCs w:val="22"/>
        </w:rPr>
        <w:t xml:space="preserve"> </w:t>
      </w:r>
      <w:r w:rsidRPr="003A7CF8">
        <w:rPr>
          <w:rFonts w:ascii="Century Gothic" w:hAnsi="Century Gothic"/>
          <w:sz w:val="22"/>
          <w:szCs w:val="22"/>
        </w:rPr>
        <w:t>Für die alten Menschen unseres Berufsalltages ist oft bereits das Leben und d</w:t>
      </w:r>
      <w:r w:rsidR="003A7CF8" w:rsidRPr="003A7CF8">
        <w:rPr>
          <w:rFonts w:ascii="Century Gothic" w:hAnsi="Century Gothic"/>
          <w:sz w:val="22"/>
          <w:szCs w:val="22"/>
        </w:rPr>
        <w:t>es</w:t>
      </w:r>
      <w:r w:rsidRPr="003A7CF8">
        <w:rPr>
          <w:rFonts w:ascii="Century Gothic" w:hAnsi="Century Gothic"/>
          <w:sz w:val="22"/>
          <w:szCs w:val="22"/>
        </w:rPr>
        <w:t>sen Ausgestaltung in Pflege- und Gesundheitseinrichtungen Überwindung und Herausforderung. Was also geht in diesen Menschen am Ende ihres Lebens vor? Wie soll das Leben eines Menschen enden? Umringt von Schläuchen, Apparaten und Fremden? Oder umgeben von Familie, Freunden und mitfühlenden Menschen? Was bedeutet würdevolles Sterben und wie können wir die Angst sowie unsere Hemmungen zu diesem Thema überwinden, um eine tatsächlich würdevolle Palliativbegleitung auf Augenhöhe mit dem sterbenden Menschen zu gestalten? In diesem Tagesseminar soll angeregt werden, über all‘ diese Fragen und mehr nachzudenken. Nur der Diskurs mit uns selbst bringt uns auf den Weg zu Anderen, denn das, was wir sterbenden Menschen sagen und tun, ist meist das, was ihnen in den letzten Tagen, Stunden oder gar Minuten ihres Lebens bleibt. Ein Tagesseminar über die psychischen und physischen Bedürfnisse von Sterbenden und denen, die sie auf diesem Weg begleiten.</w:t>
      </w:r>
    </w:p>
    <w:p w14:paraId="40A320EE" w14:textId="77777777" w:rsidR="009A0D75" w:rsidRPr="003A7CF8" w:rsidRDefault="009A0D75" w:rsidP="009A0D75">
      <w:pPr>
        <w:pStyle w:val="Default"/>
        <w:jc w:val="both"/>
        <w:rPr>
          <w:bCs/>
          <w:color w:val="auto"/>
          <w:sz w:val="20"/>
          <w:szCs w:val="20"/>
        </w:rPr>
      </w:pPr>
    </w:p>
    <w:p w14:paraId="4D3321D4" w14:textId="77777777" w:rsidR="009A0D75" w:rsidRPr="009A0D75" w:rsidRDefault="009A0D75" w:rsidP="009A0D75">
      <w:pPr>
        <w:pStyle w:val="Default"/>
        <w:jc w:val="both"/>
        <w:rPr>
          <w:bCs/>
          <w:color w:val="auto"/>
        </w:rPr>
      </w:pPr>
      <w:r w:rsidRPr="009A0D75">
        <w:rPr>
          <w:b/>
          <w:color w:val="auto"/>
        </w:rPr>
        <w:t>Dozent</w:t>
      </w:r>
      <w:r w:rsidRPr="009A0D75">
        <w:rPr>
          <w:bCs/>
          <w:color w:val="auto"/>
        </w:rPr>
        <w:t>:</w:t>
      </w:r>
      <w:r w:rsidRPr="009A0D75">
        <w:rPr>
          <w:bCs/>
          <w:color w:val="auto"/>
        </w:rPr>
        <w:tab/>
        <w:t>Christian Scheid</w:t>
      </w:r>
    </w:p>
    <w:p w14:paraId="3DA593EA" w14:textId="77777777" w:rsidR="009A0D75" w:rsidRPr="003A7CF8" w:rsidRDefault="009A0D75" w:rsidP="009A0D75">
      <w:pPr>
        <w:pStyle w:val="Default"/>
        <w:ind w:left="1410"/>
        <w:jc w:val="both"/>
        <w:rPr>
          <w:bCs/>
          <w:color w:val="auto"/>
          <w:sz w:val="22"/>
          <w:szCs w:val="22"/>
        </w:rPr>
      </w:pPr>
      <w:r w:rsidRPr="003A7CF8">
        <w:rPr>
          <w:bCs/>
          <w:color w:val="auto"/>
          <w:sz w:val="22"/>
          <w:szCs w:val="22"/>
        </w:rPr>
        <w:t xml:space="preserve">Pädagogische Lehrkraft für Altenpflegeschulen, </w:t>
      </w:r>
    </w:p>
    <w:p w14:paraId="14283FF1" w14:textId="77777777" w:rsidR="009A0D75" w:rsidRPr="003A7CF8" w:rsidRDefault="009A0D75" w:rsidP="009A0D75">
      <w:pPr>
        <w:pStyle w:val="Default"/>
        <w:ind w:left="1410"/>
        <w:jc w:val="both"/>
        <w:rPr>
          <w:bCs/>
          <w:color w:val="auto"/>
          <w:sz w:val="22"/>
          <w:szCs w:val="22"/>
        </w:rPr>
      </w:pPr>
      <w:r w:rsidRPr="003A7CF8">
        <w:rPr>
          <w:bCs/>
          <w:color w:val="auto"/>
          <w:sz w:val="22"/>
          <w:szCs w:val="22"/>
        </w:rPr>
        <w:t>Praxisanleiter, Fachkraft Palliativ Care Pflege</w:t>
      </w:r>
    </w:p>
    <w:p w14:paraId="5759132B" w14:textId="77777777" w:rsidR="004348D6" w:rsidRDefault="004348D6" w:rsidP="004348D6">
      <w:pPr>
        <w:rPr>
          <w:sz w:val="22"/>
          <w:szCs w:val="22"/>
        </w:rPr>
      </w:pPr>
    </w:p>
    <w:p w14:paraId="0F414C2A" w14:textId="5B72C397" w:rsidR="004348D6" w:rsidRDefault="004348D6" w:rsidP="004348D6">
      <w:pPr>
        <w:rPr>
          <w:rFonts w:ascii="Century Gothic" w:hAnsi="Century Gothic"/>
        </w:rPr>
      </w:pPr>
      <w:r w:rsidRPr="00625E3E">
        <w:rPr>
          <w:rFonts w:ascii="Century Gothic" w:hAnsi="Century Gothic"/>
          <w:b/>
        </w:rPr>
        <w:t>Name</w:t>
      </w:r>
      <w:r>
        <w:rPr>
          <w:rFonts w:ascii="Century Gothic" w:hAnsi="Century Gothic"/>
        </w:rPr>
        <w:t xml:space="preserve">: </w:t>
      </w:r>
      <w:r w:rsidR="00310BBF">
        <w:rPr>
          <w:rFonts w:ascii="Century Gothic" w:hAnsi="Century Gothic"/>
        </w:rPr>
        <w:object w:dxaOrig="1440" w:dyaOrig="1440" w14:anchorId="52F2D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2.5pt;height:18pt" o:ole="">
            <v:imagedata r:id="rId8" o:title=""/>
          </v:shape>
          <w:control r:id="rId9" w:name="TextBox2" w:shapeid="_x0000_i1043"/>
        </w:object>
      </w:r>
      <w:r>
        <w:rPr>
          <w:rFonts w:ascii="Century Gothic" w:hAnsi="Century Gothic"/>
        </w:rPr>
        <w:tab/>
      </w:r>
      <w:r w:rsidRPr="00625E3E">
        <w:rPr>
          <w:rFonts w:ascii="Century Gothic" w:hAnsi="Century Gothic"/>
          <w:b/>
        </w:rPr>
        <w:t>Vorname</w:t>
      </w:r>
      <w:r>
        <w:rPr>
          <w:rFonts w:ascii="Century Gothic" w:hAnsi="Century Gothic"/>
        </w:rPr>
        <w:t xml:space="preserve">: </w:t>
      </w:r>
      <w:r w:rsidR="00310BBF">
        <w:rPr>
          <w:rFonts w:ascii="Century Gothic" w:hAnsi="Century Gothic"/>
        </w:rPr>
        <w:object w:dxaOrig="1440" w:dyaOrig="1440" w14:anchorId="49CB6F26">
          <v:shape id="_x0000_i1045" type="#_x0000_t75" style="width:138.75pt;height:17.25pt" o:ole="">
            <v:imagedata r:id="rId10" o:title=""/>
          </v:shape>
          <w:control r:id="rId11" w:name="TextBox3" w:shapeid="_x0000_i1045"/>
        </w:object>
      </w:r>
    </w:p>
    <w:p w14:paraId="57139E2E" w14:textId="77777777" w:rsidR="004348D6" w:rsidRPr="00C53A92" w:rsidRDefault="004348D6" w:rsidP="004348D6">
      <w:pPr>
        <w:rPr>
          <w:rFonts w:ascii="Century Gothic" w:hAnsi="Century Gothic"/>
          <w:sz w:val="16"/>
          <w:szCs w:val="16"/>
        </w:rPr>
      </w:pPr>
    </w:p>
    <w:p w14:paraId="26A82A06" w14:textId="702BF0D6" w:rsidR="004348D6" w:rsidRDefault="004348D6" w:rsidP="004348D6">
      <w:pPr>
        <w:rPr>
          <w:rFonts w:ascii="Century Gothic" w:hAnsi="Century Gothic"/>
        </w:rPr>
      </w:pPr>
      <w:r>
        <w:rPr>
          <w:rFonts w:ascii="Century Gothic" w:hAnsi="Century Gothic"/>
        </w:rPr>
        <w:t xml:space="preserve">Straße: </w:t>
      </w:r>
      <w:r w:rsidR="00310BBF">
        <w:rPr>
          <w:rFonts w:ascii="Century Gothic" w:hAnsi="Century Gothic"/>
        </w:rPr>
        <w:object w:dxaOrig="1440" w:dyaOrig="1440" w14:anchorId="1C73D954">
          <v:shape id="_x0000_i1061" type="#_x0000_t75" style="width:404.25pt;height:18pt" o:ole="">
            <v:imagedata r:id="rId12" o:title=""/>
          </v:shape>
          <w:control r:id="rId13" w:name="TextBox1" w:shapeid="_x0000_i1061"/>
        </w:object>
      </w:r>
    </w:p>
    <w:p w14:paraId="1C60DD75" w14:textId="77777777" w:rsidR="004348D6" w:rsidRPr="00C53A92" w:rsidRDefault="004348D6" w:rsidP="004348D6">
      <w:pPr>
        <w:rPr>
          <w:rFonts w:ascii="Century Gothic" w:hAnsi="Century Gothic"/>
          <w:sz w:val="16"/>
          <w:szCs w:val="16"/>
        </w:rPr>
      </w:pPr>
    </w:p>
    <w:p w14:paraId="4B1C8A99" w14:textId="09FA58B3" w:rsidR="004348D6" w:rsidRDefault="004348D6" w:rsidP="004348D6">
      <w:pPr>
        <w:rPr>
          <w:rFonts w:ascii="Century Gothic" w:hAnsi="Century Gothic"/>
        </w:rPr>
      </w:pPr>
      <w:r>
        <w:rPr>
          <w:rFonts w:ascii="Century Gothic" w:hAnsi="Century Gothic"/>
        </w:rPr>
        <w:t xml:space="preserve">PLZ:      </w:t>
      </w:r>
      <w:r w:rsidR="00310BBF">
        <w:rPr>
          <w:rFonts w:ascii="Century Gothic" w:hAnsi="Century Gothic"/>
        </w:rPr>
        <w:object w:dxaOrig="1440" w:dyaOrig="1440" w14:anchorId="23651ACC">
          <v:shape id="_x0000_i1062" type="#_x0000_t75" style="width:1in;height:18pt" o:ole="">
            <v:imagedata r:id="rId14" o:title=""/>
          </v:shape>
          <w:control r:id="rId15" w:name="TextBox4" w:shapeid="_x0000_i1062"/>
        </w:object>
      </w:r>
      <w:r>
        <w:rPr>
          <w:rFonts w:ascii="Century Gothic" w:hAnsi="Century Gothic"/>
        </w:rPr>
        <w:tab/>
        <w:t xml:space="preserve">Stadt: </w:t>
      </w:r>
      <w:r w:rsidR="00310BBF">
        <w:rPr>
          <w:rFonts w:ascii="Century Gothic" w:hAnsi="Century Gothic"/>
        </w:rPr>
        <w:object w:dxaOrig="1440" w:dyaOrig="1440" w14:anchorId="78C1CF2F">
          <v:shape id="_x0000_i1051" type="#_x0000_t75" style="width:268.5pt;height:18pt" o:ole="">
            <v:imagedata r:id="rId16" o:title=""/>
          </v:shape>
          <w:control r:id="rId17" w:name="TextBox5" w:shapeid="_x0000_i1051"/>
        </w:object>
      </w:r>
    </w:p>
    <w:p w14:paraId="20FDF929" w14:textId="77777777" w:rsidR="004348D6" w:rsidRPr="00C53A92" w:rsidRDefault="004348D6" w:rsidP="004348D6">
      <w:pPr>
        <w:rPr>
          <w:rFonts w:ascii="Century Gothic" w:hAnsi="Century Gothic"/>
          <w:sz w:val="16"/>
          <w:szCs w:val="16"/>
        </w:rPr>
      </w:pPr>
    </w:p>
    <w:p w14:paraId="4A4C4ABF" w14:textId="449732ED" w:rsidR="004348D6" w:rsidRDefault="004348D6" w:rsidP="004348D6">
      <w:pPr>
        <w:rPr>
          <w:rFonts w:ascii="Century Gothic" w:hAnsi="Century Gothic"/>
        </w:rPr>
      </w:pPr>
      <w:r w:rsidRPr="00625E3E">
        <w:rPr>
          <w:rFonts w:ascii="Century Gothic" w:hAnsi="Century Gothic"/>
          <w:b/>
        </w:rPr>
        <w:t>E-Mail privat</w:t>
      </w:r>
      <w:r>
        <w:rPr>
          <w:rFonts w:ascii="Century Gothic" w:hAnsi="Century Gothic"/>
        </w:rPr>
        <w:t>:</w:t>
      </w:r>
      <w:r>
        <w:rPr>
          <w:rFonts w:ascii="Century Gothic" w:hAnsi="Century Gothic"/>
        </w:rPr>
        <w:tab/>
      </w:r>
      <w:r w:rsidR="00310BBF">
        <w:rPr>
          <w:rFonts w:ascii="Century Gothic" w:hAnsi="Century Gothic"/>
        </w:rPr>
        <w:object w:dxaOrig="1440" w:dyaOrig="1440" w14:anchorId="3E363E6D">
          <v:shape id="_x0000_i1053" type="#_x0000_t75" style="width:340.5pt;height:18pt" o:ole="">
            <v:imagedata r:id="rId18" o:title=""/>
          </v:shape>
          <w:control r:id="rId19" w:name="TextBox8" w:shapeid="_x0000_i1053"/>
        </w:object>
      </w:r>
    </w:p>
    <w:p w14:paraId="6BDC6BB5" w14:textId="77777777" w:rsidR="004348D6" w:rsidRPr="00C53A92" w:rsidRDefault="004348D6" w:rsidP="004348D6">
      <w:pPr>
        <w:rPr>
          <w:rFonts w:ascii="Century Gothic" w:hAnsi="Century Gothic"/>
          <w:sz w:val="16"/>
          <w:szCs w:val="16"/>
        </w:rPr>
      </w:pPr>
    </w:p>
    <w:p w14:paraId="021CF54B" w14:textId="00124856" w:rsidR="004348D6" w:rsidRDefault="0023155B" w:rsidP="004348D6">
      <w:pPr>
        <w:rPr>
          <w:rFonts w:ascii="Century Gothic" w:hAnsi="Century Gothic"/>
        </w:rPr>
      </w:pPr>
      <w:r w:rsidRPr="00625E3E">
        <w:rPr>
          <w:rFonts w:ascii="Century Gothic" w:hAnsi="Century Gothic"/>
          <w:b/>
        </w:rPr>
        <w:t>E-Mail-Arbeitgeber</w:t>
      </w:r>
      <w:r w:rsidR="004348D6">
        <w:rPr>
          <w:rFonts w:ascii="Century Gothic" w:hAnsi="Century Gothic"/>
        </w:rPr>
        <w:t>:</w:t>
      </w:r>
      <w:r w:rsidR="004348D6">
        <w:rPr>
          <w:rFonts w:ascii="Century Gothic" w:hAnsi="Century Gothic"/>
        </w:rPr>
        <w:tab/>
      </w:r>
      <w:r w:rsidR="00310BBF">
        <w:rPr>
          <w:rFonts w:ascii="Century Gothic" w:hAnsi="Century Gothic"/>
        </w:rPr>
        <w:object w:dxaOrig="1440" w:dyaOrig="1440" w14:anchorId="4205BB48">
          <v:shape id="_x0000_i1055" type="#_x0000_t75" style="width:303.75pt;height:18pt" o:ole="">
            <v:imagedata r:id="rId20" o:title=""/>
          </v:shape>
          <w:control r:id="rId21" w:name="TextBox9" w:shapeid="_x0000_i1055"/>
        </w:object>
      </w:r>
    </w:p>
    <w:p w14:paraId="2BFAFF83" w14:textId="77777777" w:rsidR="004348D6" w:rsidRPr="003A7CF8" w:rsidRDefault="004348D6" w:rsidP="004348D6">
      <w:pPr>
        <w:rPr>
          <w:rFonts w:ascii="Century Gothic" w:hAnsi="Century Gothic"/>
          <w:sz w:val="16"/>
          <w:szCs w:val="16"/>
        </w:rPr>
      </w:pPr>
    </w:p>
    <w:p w14:paraId="57290016" w14:textId="77777777" w:rsidR="004348D6" w:rsidRDefault="004348D6" w:rsidP="004348D6">
      <w:pPr>
        <w:rPr>
          <w:rFonts w:ascii="Century Gothic" w:hAnsi="Century Gothic"/>
        </w:rPr>
      </w:pPr>
      <w:r w:rsidRPr="00625E3E">
        <w:rPr>
          <w:rFonts w:ascii="Century Gothic" w:hAnsi="Century Gothic"/>
          <w:b/>
        </w:rPr>
        <w:t>Rechnung an</w:t>
      </w:r>
      <w:r>
        <w:rPr>
          <w:rFonts w:ascii="Century Gothic" w:hAnsi="Century Gothic"/>
        </w:rPr>
        <w:t>:</w:t>
      </w:r>
    </w:p>
    <w:p w14:paraId="08B399D3" w14:textId="63A93E54" w:rsidR="004348D6" w:rsidRPr="00C53A92" w:rsidRDefault="00310BBF" w:rsidP="004348D6">
      <w:pPr>
        <w:rPr>
          <w:rFonts w:ascii="Century Gothic" w:hAnsi="Century Gothic"/>
          <w:sz w:val="16"/>
          <w:szCs w:val="16"/>
        </w:rPr>
      </w:pPr>
      <w:r>
        <w:rPr>
          <w:rFonts w:ascii="Century Gothic" w:hAnsi="Century Gothic"/>
        </w:rPr>
        <w:fldChar w:fldCharType="begin">
          <w:ffData>
            <w:name w:val="Kontrollkästchen1"/>
            <w:enabled/>
            <w:calcOnExit w:val="0"/>
            <w:checkBox>
              <w:sizeAuto/>
              <w:default w:val="0"/>
              <w:checked w:val="0"/>
            </w:checkBox>
          </w:ffData>
        </w:fldChar>
      </w:r>
      <w:bookmarkStart w:id="0" w:name="Kontrollkästchen1"/>
      <w:r w:rsidR="004348D6">
        <w:rPr>
          <w:rFonts w:ascii="Century Gothic" w:hAnsi="Century Gothic"/>
        </w:rPr>
        <w:instrText xml:space="preserve"> FORMCHECKBOX </w:instrText>
      </w:r>
      <w:r w:rsidR="009D37A9">
        <w:rPr>
          <w:rFonts w:ascii="Century Gothic" w:hAnsi="Century Gothic"/>
        </w:rPr>
      </w:r>
      <w:r w:rsidR="009D37A9">
        <w:rPr>
          <w:rFonts w:ascii="Century Gothic" w:hAnsi="Century Gothic"/>
        </w:rPr>
        <w:fldChar w:fldCharType="separate"/>
      </w:r>
      <w:r>
        <w:rPr>
          <w:rFonts w:ascii="Century Gothic" w:hAnsi="Century Gothic"/>
        </w:rPr>
        <w:fldChar w:fldCharType="end"/>
      </w:r>
      <w:bookmarkEnd w:id="0"/>
      <w:r w:rsidR="004348D6">
        <w:rPr>
          <w:rFonts w:ascii="Century Gothic" w:hAnsi="Century Gothic"/>
        </w:rPr>
        <w:tab/>
        <w:t>Seminarteilnehmer/in</w:t>
      </w:r>
      <w:r w:rsidR="004C012A">
        <w:rPr>
          <w:rFonts w:ascii="Century Gothic" w:hAnsi="Century Gothic"/>
        </w:rPr>
        <w:t xml:space="preserve"> </w:t>
      </w:r>
      <w:r w:rsidR="0023155B">
        <w:rPr>
          <w:rFonts w:ascii="Century Gothic" w:hAnsi="Century Gothic"/>
        </w:rPr>
        <w:tab/>
      </w:r>
      <w:r w:rsidR="0023155B">
        <w:rPr>
          <w:rFonts w:ascii="Century Gothic" w:hAnsi="Century Gothic"/>
        </w:rPr>
        <w:tab/>
      </w:r>
      <w:r w:rsidR="004C012A">
        <w:rPr>
          <w:rFonts w:ascii="Century Gothic" w:hAnsi="Century Gothic"/>
        </w:rPr>
        <w:t xml:space="preserve"> </w:t>
      </w:r>
      <w:r>
        <w:rPr>
          <w:rFonts w:ascii="Century Gothic" w:hAnsi="Century Gothic"/>
        </w:rPr>
        <w:fldChar w:fldCharType="begin">
          <w:ffData>
            <w:name w:val="Kontrollkästchen2"/>
            <w:enabled/>
            <w:calcOnExit w:val="0"/>
            <w:checkBox>
              <w:sizeAuto/>
              <w:default w:val="0"/>
              <w:checked w:val="0"/>
            </w:checkBox>
          </w:ffData>
        </w:fldChar>
      </w:r>
      <w:bookmarkStart w:id="1" w:name="Kontrollkästchen2"/>
      <w:r w:rsidR="004348D6">
        <w:rPr>
          <w:rFonts w:ascii="Century Gothic" w:hAnsi="Century Gothic"/>
        </w:rPr>
        <w:instrText xml:space="preserve"> FORMCHECKBOX </w:instrText>
      </w:r>
      <w:r w:rsidR="009D37A9">
        <w:rPr>
          <w:rFonts w:ascii="Century Gothic" w:hAnsi="Century Gothic"/>
        </w:rPr>
      </w:r>
      <w:r w:rsidR="009D37A9">
        <w:rPr>
          <w:rFonts w:ascii="Century Gothic" w:hAnsi="Century Gothic"/>
        </w:rPr>
        <w:fldChar w:fldCharType="separate"/>
      </w:r>
      <w:r>
        <w:rPr>
          <w:rFonts w:ascii="Century Gothic" w:hAnsi="Century Gothic"/>
        </w:rPr>
        <w:fldChar w:fldCharType="end"/>
      </w:r>
      <w:bookmarkEnd w:id="1"/>
      <w:r w:rsidR="004348D6">
        <w:rPr>
          <w:rFonts w:ascii="Century Gothic" w:hAnsi="Century Gothic"/>
        </w:rPr>
        <w:tab/>
        <w:t>Rechnungsanschrift/Firmenstempel</w:t>
      </w:r>
      <w:r>
        <w:rPr>
          <w:rFonts w:ascii="Century Gothic" w:hAnsi="Century Gothic"/>
        </w:rPr>
        <w:object w:dxaOrig="1440" w:dyaOrig="1440" w14:anchorId="70EE9145">
          <v:shape id="_x0000_i1057" type="#_x0000_t75" style="width:456.75pt;height:82.5pt" o:ole="">
            <v:imagedata r:id="rId22" o:title=""/>
          </v:shape>
          <w:control r:id="rId23" w:name="TextBox6" w:shapeid="_x0000_i1057"/>
        </w:object>
      </w:r>
    </w:p>
    <w:p w14:paraId="44E06834" w14:textId="77777777" w:rsidR="00607927" w:rsidRPr="005427FD" w:rsidRDefault="00607927" w:rsidP="001D4B45">
      <w:pPr>
        <w:rPr>
          <w:rFonts w:ascii="Century Gothic" w:hAnsi="Century Gothic"/>
          <w:sz w:val="22"/>
          <w:szCs w:val="22"/>
        </w:rPr>
      </w:pPr>
    </w:p>
    <w:p w14:paraId="6D20DE0F" w14:textId="788296CE" w:rsidR="004348D6" w:rsidRDefault="004348D6" w:rsidP="001D4B45">
      <w:pPr>
        <w:rPr>
          <w:rFonts w:ascii="Century Gothic" w:hAnsi="Century Gothic"/>
        </w:rPr>
      </w:pPr>
      <w:r>
        <w:rPr>
          <w:rFonts w:ascii="Century Gothic" w:hAnsi="Century Gothic"/>
        </w:rPr>
        <w:t xml:space="preserve">Ich erkenne die Allgemeinen Geschäftsbedingungen </w:t>
      </w:r>
      <w:r w:rsidR="001D4B45">
        <w:rPr>
          <w:rFonts w:ascii="Century Gothic" w:hAnsi="Century Gothic"/>
        </w:rPr>
        <w:t xml:space="preserve">Tagesseminare </w:t>
      </w:r>
      <w:r>
        <w:rPr>
          <w:rFonts w:ascii="Century Gothic" w:hAnsi="Century Gothic"/>
        </w:rPr>
        <w:t>an.</w:t>
      </w:r>
    </w:p>
    <w:p w14:paraId="46A45617" w14:textId="77777777" w:rsidR="004348D6" w:rsidRPr="005427FD" w:rsidRDefault="004348D6" w:rsidP="004348D6">
      <w:pPr>
        <w:rPr>
          <w:rFonts w:ascii="Century Gothic" w:hAnsi="Century Gothic"/>
        </w:rPr>
      </w:pPr>
    </w:p>
    <w:p w14:paraId="29877E95" w14:textId="4E773AFC" w:rsidR="004348D6" w:rsidRPr="00C85BC3" w:rsidRDefault="004348D6" w:rsidP="004348D6">
      <w:pPr>
        <w:rPr>
          <w:rFonts w:ascii="Century Gothic" w:hAnsi="Century Gothic"/>
          <w:sz w:val="16"/>
          <w:szCs w:val="16"/>
        </w:rPr>
      </w:pPr>
      <w:r>
        <w:rPr>
          <w:rFonts w:ascii="Century Gothic" w:hAnsi="Century Gothic"/>
        </w:rPr>
        <w:t>Unterschrift:</w:t>
      </w:r>
      <w:r>
        <w:rPr>
          <w:rFonts w:ascii="Century Gothic" w:hAnsi="Century Gothic"/>
        </w:rPr>
        <w:tab/>
      </w:r>
      <w:r w:rsidR="00310BBF">
        <w:rPr>
          <w:rFonts w:ascii="Century Gothic" w:hAnsi="Century Gothic"/>
        </w:rPr>
        <w:object w:dxaOrig="1440" w:dyaOrig="1440" w14:anchorId="0B47F549">
          <v:shape id="_x0000_i1059" type="#_x0000_t75" style="width:171.75pt;height:29.25pt" o:ole="">
            <v:imagedata r:id="rId24" o:title=""/>
          </v:shape>
          <w:control r:id="rId25" w:name="TextBox7" w:shapeid="_x0000_i1059"/>
        </w:objec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sz w:val="16"/>
          <w:szCs w:val="16"/>
        </w:rPr>
        <w:t xml:space="preserve">Stand: </w:t>
      </w:r>
      <w:r w:rsidR="004C012A">
        <w:rPr>
          <w:rFonts w:ascii="Century Gothic" w:hAnsi="Century Gothic"/>
          <w:sz w:val="16"/>
          <w:szCs w:val="16"/>
        </w:rPr>
        <w:t>25.11.2021</w:t>
      </w:r>
    </w:p>
    <w:p w14:paraId="4E0FE5E2" w14:textId="6242CEFC" w:rsidR="00153E7E" w:rsidRDefault="00153E7E" w:rsidP="00153E7E">
      <w:pPr>
        <w:rPr>
          <w:rFonts w:ascii="Century Gothic" w:hAnsi="Century Gothic"/>
        </w:rPr>
      </w:pPr>
    </w:p>
    <w:p w14:paraId="6243B3A3" w14:textId="77777777" w:rsidR="002405AB" w:rsidRDefault="002405AB" w:rsidP="00D30099">
      <w:pPr>
        <w:jc w:val="center"/>
        <w:rPr>
          <w:b/>
          <w:sz w:val="28"/>
          <w:szCs w:val="28"/>
        </w:rPr>
      </w:pPr>
    </w:p>
    <w:p w14:paraId="314AB683" w14:textId="77777777" w:rsidR="00D30099" w:rsidRPr="00964879" w:rsidRDefault="00D30099" w:rsidP="00D30099">
      <w:pPr>
        <w:jc w:val="center"/>
        <w:rPr>
          <w:rFonts w:ascii="Century Gothic" w:hAnsi="Century Gothic"/>
          <w:b/>
          <w:sz w:val="36"/>
          <w:szCs w:val="36"/>
        </w:rPr>
      </w:pPr>
      <w:r w:rsidRPr="00964879">
        <w:rPr>
          <w:rFonts w:ascii="Century Gothic" w:hAnsi="Century Gothic"/>
          <w:b/>
          <w:sz w:val="36"/>
          <w:szCs w:val="36"/>
        </w:rPr>
        <w:t>Allgemeine Geschäftsbedingungen</w:t>
      </w:r>
    </w:p>
    <w:p w14:paraId="1A489B28" w14:textId="77777777" w:rsidR="00D30099" w:rsidRPr="00964879" w:rsidRDefault="00D30099" w:rsidP="00D30099">
      <w:pPr>
        <w:jc w:val="center"/>
        <w:rPr>
          <w:rFonts w:ascii="Century Gothic" w:hAnsi="Century Gothic"/>
          <w:b/>
          <w:sz w:val="36"/>
          <w:szCs w:val="36"/>
        </w:rPr>
      </w:pPr>
      <w:r w:rsidRPr="00964879">
        <w:rPr>
          <w:rFonts w:ascii="Century Gothic" w:hAnsi="Century Gothic"/>
          <w:b/>
          <w:sz w:val="36"/>
          <w:szCs w:val="36"/>
        </w:rPr>
        <w:t>Tagesseminare</w:t>
      </w:r>
    </w:p>
    <w:p w14:paraId="6E74FFA8" w14:textId="77777777" w:rsidR="00D30099" w:rsidRPr="00D61C96" w:rsidRDefault="00D30099" w:rsidP="00D30099">
      <w:pPr>
        <w:rPr>
          <w:rFonts w:ascii="Century Gothic" w:hAnsi="Century Gothic"/>
        </w:rPr>
      </w:pPr>
    </w:p>
    <w:p w14:paraId="1980BDBB" w14:textId="77777777" w:rsidR="00D30099" w:rsidRPr="00964879" w:rsidRDefault="00D30099" w:rsidP="00D30099">
      <w:pPr>
        <w:rPr>
          <w:rFonts w:ascii="Century Gothic" w:hAnsi="Century Gothic"/>
          <w:b/>
          <w:sz w:val="28"/>
          <w:szCs w:val="28"/>
        </w:rPr>
      </w:pPr>
      <w:r w:rsidRPr="00964879">
        <w:rPr>
          <w:rFonts w:ascii="Century Gothic" w:hAnsi="Century Gothic"/>
          <w:b/>
          <w:sz w:val="28"/>
          <w:szCs w:val="28"/>
        </w:rPr>
        <w:t>1. Anmeldung:</w:t>
      </w:r>
    </w:p>
    <w:p w14:paraId="7AFB5F69" w14:textId="77777777" w:rsidR="00D30099" w:rsidRDefault="00D30099" w:rsidP="00D30099">
      <w:pPr>
        <w:jc w:val="both"/>
        <w:rPr>
          <w:rFonts w:ascii="Century Gothic" w:hAnsi="Century Gothic"/>
          <w:sz w:val="22"/>
          <w:szCs w:val="22"/>
        </w:rPr>
      </w:pPr>
      <w:r>
        <w:rPr>
          <w:rFonts w:ascii="Century Gothic" w:hAnsi="Century Gothic"/>
          <w:sz w:val="22"/>
          <w:szCs w:val="22"/>
        </w:rPr>
        <w:t>Eine verbindliche Anmeldung kann nur schriftlich erfolgen.</w:t>
      </w:r>
    </w:p>
    <w:p w14:paraId="18882CFE" w14:textId="77777777" w:rsidR="00D30099" w:rsidRDefault="00D30099" w:rsidP="00D30099">
      <w:pPr>
        <w:jc w:val="both"/>
        <w:rPr>
          <w:rFonts w:ascii="Century Gothic" w:hAnsi="Century Gothic"/>
          <w:sz w:val="22"/>
          <w:szCs w:val="22"/>
        </w:rPr>
      </w:pPr>
    </w:p>
    <w:p w14:paraId="3B32CAD7"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Eine telefonische Anmeldung dient nur als Platzreservierung für max. 5 Arbeitstage und ersetzt nich</w:t>
      </w:r>
      <w:r>
        <w:rPr>
          <w:rFonts w:ascii="Century Gothic" w:hAnsi="Century Gothic"/>
          <w:sz w:val="22"/>
          <w:szCs w:val="22"/>
        </w:rPr>
        <w:t>t die schriftliche Anmeldung.</w:t>
      </w:r>
    </w:p>
    <w:p w14:paraId="269C6749" w14:textId="77777777" w:rsidR="00D30099" w:rsidRPr="005B3E02" w:rsidRDefault="00D30099" w:rsidP="00D30099">
      <w:pPr>
        <w:jc w:val="both"/>
        <w:rPr>
          <w:rFonts w:ascii="Century Gothic" w:hAnsi="Century Gothic"/>
          <w:sz w:val="22"/>
          <w:szCs w:val="22"/>
        </w:rPr>
      </w:pPr>
    </w:p>
    <w:p w14:paraId="59331271"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Die Anmeldung kann ausschließlich mit dem für das Seminar vorgefertigte</w:t>
      </w:r>
      <w:r>
        <w:rPr>
          <w:rFonts w:ascii="Century Gothic" w:hAnsi="Century Gothic"/>
          <w:sz w:val="22"/>
          <w:szCs w:val="22"/>
        </w:rPr>
        <w:t>n</w:t>
      </w:r>
      <w:r w:rsidRPr="005B3E02">
        <w:rPr>
          <w:rFonts w:ascii="Century Gothic" w:hAnsi="Century Gothic"/>
          <w:sz w:val="22"/>
          <w:szCs w:val="22"/>
        </w:rPr>
        <w:t xml:space="preserve"> Anmeldeformular erfolgen. Alle noch buchbaren Seminare mit entsprechendem Anmeldeformular finden </w:t>
      </w:r>
      <w:r>
        <w:rPr>
          <w:rFonts w:ascii="Century Gothic" w:hAnsi="Century Gothic"/>
          <w:sz w:val="22"/>
          <w:szCs w:val="22"/>
        </w:rPr>
        <w:t xml:space="preserve">Sie </w:t>
      </w:r>
      <w:r w:rsidRPr="005B3E02">
        <w:rPr>
          <w:rFonts w:ascii="Century Gothic" w:hAnsi="Century Gothic"/>
          <w:sz w:val="22"/>
          <w:szCs w:val="22"/>
        </w:rPr>
        <w:t>unter:</w:t>
      </w:r>
    </w:p>
    <w:p w14:paraId="1757585D" w14:textId="77777777" w:rsidR="00D30099" w:rsidRPr="005B3E02" w:rsidRDefault="00D30099" w:rsidP="00D30099">
      <w:pPr>
        <w:jc w:val="both"/>
        <w:rPr>
          <w:sz w:val="22"/>
          <w:szCs w:val="22"/>
        </w:rPr>
      </w:pPr>
    </w:p>
    <w:p w14:paraId="0CE59D10" w14:textId="77777777" w:rsidR="00D30099" w:rsidRDefault="009D37A9" w:rsidP="00D30099">
      <w:pPr>
        <w:jc w:val="both"/>
      </w:pPr>
      <w:hyperlink r:id="rId26" w:history="1">
        <w:r w:rsidR="00D30099" w:rsidRPr="004E0637">
          <w:rPr>
            <w:rStyle w:val="Hyperlink"/>
          </w:rPr>
          <w:t>http://vogelsberger-pflegeakademie.de/ausbildung-2/</w:t>
        </w:r>
      </w:hyperlink>
    </w:p>
    <w:p w14:paraId="5FC727E8" w14:textId="77777777" w:rsidR="00D30099" w:rsidRPr="005B3E02" w:rsidRDefault="00D30099" w:rsidP="00D30099">
      <w:pPr>
        <w:jc w:val="both"/>
        <w:rPr>
          <w:rFonts w:ascii="Century Gothic" w:hAnsi="Century Gothic"/>
          <w:sz w:val="22"/>
          <w:szCs w:val="22"/>
        </w:rPr>
      </w:pPr>
    </w:p>
    <w:p w14:paraId="7652D8DA"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Das vollständig ausgefüllte Anmeldeformular können Sie uns zukommen lassen:</w:t>
      </w:r>
    </w:p>
    <w:p w14:paraId="635620C6" w14:textId="77777777" w:rsidR="00D30099" w:rsidRPr="005B3E02" w:rsidRDefault="00D30099" w:rsidP="00D30099">
      <w:pPr>
        <w:pStyle w:val="Listenabsatz"/>
        <w:numPr>
          <w:ilvl w:val="0"/>
          <w:numId w:val="6"/>
        </w:numPr>
        <w:jc w:val="both"/>
        <w:rPr>
          <w:rFonts w:ascii="Century Gothic" w:hAnsi="Century Gothic"/>
          <w:lang w:val="en-US"/>
        </w:rPr>
      </w:pPr>
      <w:r w:rsidRPr="005B3E02">
        <w:rPr>
          <w:rFonts w:ascii="Century Gothic" w:hAnsi="Century Gothic"/>
          <w:lang w:val="en-US"/>
        </w:rPr>
        <w:t xml:space="preserve">per Fax (06631 6690), </w:t>
      </w:r>
    </w:p>
    <w:p w14:paraId="7A343640" w14:textId="77777777" w:rsidR="00D30099" w:rsidRPr="005B3E02" w:rsidRDefault="00D30099" w:rsidP="00D30099">
      <w:pPr>
        <w:pStyle w:val="Listenabsatz"/>
        <w:numPr>
          <w:ilvl w:val="0"/>
          <w:numId w:val="6"/>
        </w:numPr>
        <w:jc w:val="both"/>
        <w:rPr>
          <w:rFonts w:ascii="Century Gothic" w:hAnsi="Century Gothic"/>
          <w:lang w:val="en-US"/>
        </w:rPr>
      </w:pPr>
      <w:r w:rsidRPr="005B3E02">
        <w:rPr>
          <w:rFonts w:ascii="Century Gothic" w:hAnsi="Century Gothic"/>
          <w:lang w:val="en-US"/>
        </w:rPr>
        <w:t>per Mail (info@vogelsberger-pflegeakademie.de)</w:t>
      </w:r>
    </w:p>
    <w:p w14:paraId="40122BC9" w14:textId="77777777" w:rsidR="00D30099" w:rsidRPr="005B3E02" w:rsidRDefault="00D30099" w:rsidP="00D30099">
      <w:pPr>
        <w:pStyle w:val="Listenabsatz"/>
        <w:numPr>
          <w:ilvl w:val="0"/>
          <w:numId w:val="6"/>
        </w:numPr>
        <w:jc w:val="both"/>
        <w:rPr>
          <w:rFonts w:ascii="Century Gothic" w:hAnsi="Century Gothic"/>
        </w:rPr>
      </w:pPr>
      <w:r w:rsidRPr="005B3E02">
        <w:rPr>
          <w:rFonts w:ascii="Century Gothic" w:hAnsi="Century Gothic"/>
        </w:rPr>
        <w:t xml:space="preserve">per Post (Vogelsberger Pflegeakademie, Am Ringofen 17, 36304 Alsfeld) </w:t>
      </w:r>
    </w:p>
    <w:p w14:paraId="1426A5A6" w14:textId="77777777" w:rsidR="00D30099" w:rsidRDefault="00D30099" w:rsidP="00D30099">
      <w:pPr>
        <w:jc w:val="both"/>
        <w:rPr>
          <w:rFonts w:ascii="Century Gothic" w:hAnsi="Century Gothic"/>
          <w:sz w:val="22"/>
          <w:szCs w:val="22"/>
        </w:rPr>
      </w:pPr>
      <w:r w:rsidRPr="005B3E02">
        <w:rPr>
          <w:rFonts w:ascii="Century Gothic" w:hAnsi="Century Gothic"/>
          <w:sz w:val="22"/>
          <w:szCs w:val="22"/>
        </w:rPr>
        <w:t xml:space="preserve">Nach Eingang der Anmeldung erhalten Sie </w:t>
      </w:r>
      <w:r>
        <w:rPr>
          <w:rFonts w:ascii="Century Gothic" w:hAnsi="Century Gothic"/>
          <w:sz w:val="22"/>
          <w:szCs w:val="22"/>
        </w:rPr>
        <w:t xml:space="preserve">innerhalb einer Woche </w:t>
      </w:r>
      <w:r w:rsidRPr="005B3E02">
        <w:rPr>
          <w:rFonts w:ascii="Century Gothic" w:hAnsi="Century Gothic"/>
          <w:sz w:val="22"/>
          <w:szCs w:val="22"/>
        </w:rPr>
        <w:t>die Rechnung über die Seminargebühr</w:t>
      </w:r>
      <w:r>
        <w:rPr>
          <w:rFonts w:ascii="Century Gothic" w:hAnsi="Century Gothic"/>
          <w:sz w:val="22"/>
          <w:szCs w:val="22"/>
        </w:rPr>
        <w:t>.</w:t>
      </w:r>
      <w:r w:rsidRPr="005B3E02">
        <w:rPr>
          <w:rFonts w:ascii="Century Gothic" w:hAnsi="Century Gothic"/>
          <w:sz w:val="22"/>
          <w:szCs w:val="22"/>
        </w:rPr>
        <w:t xml:space="preserve"> </w:t>
      </w:r>
      <w:r>
        <w:rPr>
          <w:rFonts w:ascii="Century Gothic" w:hAnsi="Century Gothic"/>
          <w:sz w:val="22"/>
          <w:szCs w:val="22"/>
        </w:rPr>
        <w:t xml:space="preserve">Können wir keinen fristgerechten Zahlungseingang </w:t>
      </w:r>
      <w:r w:rsidRPr="005B3E02">
        <w:rPr>
          <w:rFonts w:ascii="Century Gothic" w:hAnsi="Century Gothic"/>
          <w:sz w:val="22"/>
          <w:szCs w:val="22"/>
        </w:rPr>
        <w:t xml:space="preserve">auf dem Bankkonto der Vogelsberger Pflegeakademie </w:t>
      </w:r>
      <w:r>
        <w:rPr>
          <w:rFonts w:ascii="Century Gothic" w:hAnsi="Century Gothic"/>
          <w:sz w:val="22"/>
          <w:szCs w:val="22"/>
        </w:rPr>
        <w:t>verzeichnen</w:t>
      </w:r>
      <w:r w:rsidRPr="005B3E02">
        <w:rPr>
          <w:rFonts w:ascii="Century Gothic" w:hAnsi="Century Gothic"/>
          <w:sz w:val="22"/>
          <w:szCs w:val="22"/>
        </w:rPr>
        <w:t>, wird der Seminarplatz anderweitig vergeben bzw. freigegeben.</w:t>
      </w:r>
    </w:p>
    <w:p w14:paraId="29AD8CCD" w14:textId="77777777" w:rsidR="00D30099" w:rsidRPr="005B3E02" w:rsidRDefault="00D30099" w:rsidP="00D30099">
      <w:pPr>
        <w:jc w:val="both"/>
        <w:rPr>
          <w:rFonts w:ascii="Century Gothic" w:hAnsi="Century Gothic"/>
          <w:sz w:val="22"/>
          <w:szCs w:val="22"/>
        </w:rPr>
      </w:pPr>
    </w:p>
    <w:p w14:paraId="01FF507F" w14:textId="77777777" w:rsidR="00D30099" w:rsidRDefault="00D30099" w:rsidP="00D30099">
      <w:pPr>
        <w:jc w:val="both"/>
        <w:rPr>
          <w:rFonts w:ascii="Century Gothic" w:hAnsi="Century Gothic"/>
          <w:sz w:val="22"/>
          <w:szCs w:val="22"/>
        </w:rPr>
      </w:pPr>
      <w:r w:rsidRPr="005B3E02">
        <w:rPr>
          <w:rFonts w:ascii="Century Gothic" w:hAnsi="Century Gothic"/>
          <w:sz w:val="22"/>
          <w:szCs w:val="22"/>
        </w:rPr>
        <w:t xml:space="preserve">Sofern </w:t>
      </w:r>
      <w:r>
        <w:rPr>
          <w:rFonts w:ascii="Century Gothic" w:hAnsi="Century Gothic"/>
          <w:sz w:val="22"/>
          <w:szCs w:val="22"/>
        </w:rPr>
        <w:t xml:space="preserve">uns </w:t>
      </w:r>
      <w:r w:rsidRPr="005B3E02">
        <w:rPr>
          <w:rFonts w:ascii="Century Gothic" w:hAnsi="Century Gothic"/>
          <w:sz w:val="22"/>
          <w:szCs w:val="22"/>
        </w:rPr>
        <w:t xml:space="preserve">eine E-Mail-Adresse vorliegt, </w:t>
      </w:r>
      <w:r>
        <w:rPr>
          <w:rFonts w:ascii="Century Gothic" w:hAnsi="Century Gothic"/>
          <w:sz w:val="22"/>
          <w:szCs w:val="22"/>
        </w:rPr>
        <w:t>erhalten Sie</w:t>
      </w:r>
      <w:r w:rsidRPr="005B3E02">
        <w:rPr>
          <w:rFonts w:ascii="Century Gothic" w:hAnsi="Century Gothic"/>
          <w:sz w:val="22"/>
          <w:szCs w:val="22"/>
        </w:rPr>
        <w:t xml:space="preserve"> eine Bestätigung über den erfolgten </w:t>
      </w:r>
      <w:r>
        <w:rPr>
          <w:rFonts w:ascii="Century Gothic" w:hAnsi="Century Gothic"/>
          <w:sz w:val="22"/>
          <w:szCs w:val="22"/>
        </w:rPr>
        <w:t>Zahlungs</w:t>
      </w:r>
      <w:r w:rsidRPr="005B3E02">
        <w:rPr>
          <w:rFonts w:ascii="Century Gothic" w:hAnsi="Century Gothic"/>
          <w:sz w:val="22"/>
          <w:szCs w:val="22"/>
        </w:rPr>
        <w:t>eingang</w:t>
      </w:r>
      <w:r>
        <w:rPr>
          <w:rFonts w:ascii="Century Gothic" w:hAnsi="Century Gothic"/>
          <w:sz w:val="22"/>
          <w:szCs w:val="22"/>
        </w:rPr>
        <w:t xml:space="preserve"> per Mail.</w:t>
      </w:r>
    </w:p>
    <w:p w14:paraId="3ABFB835" w14:textId="77777777" w:rsidR="00D30099" w:rsidRDefault="00D30099" w:rsidP="00D30099">
      <w:pPr>
        <w:jc w:val="both"/>
        <w:rPr>
          <w:rFonts w:ascii="Century Gothic" w:hAnsi="Century Gothic"/>
          <w:sz w:val="22"/>
          <w:szCs w:val="22"/>
        </w:rPr>
      </w:pPr>
    </w:p>
    <w:p w14:paraId="680A9934" w14:textId="77777777" w:rsidR="00D30099" w:rsidRDefault="00D30099" w:rsidP="00D30099">
      <w:pPr>
        <w:jc w:val="both"/>
        <w:rPr>
          <w:rFonts w:ascii="Century Gothic" w:hAnsi="Century Gothic"/>
          <w:sz w:val="22"/>
          <w:szCs w:val="22"/>
        </w:rPr>
      </w:pPr>
      <w:r>
        <w:rPr>
          <w:rFonts w:ascii="Century Gothic" w:hAnsi="Century Gothic"/>
          <w:sz w:val="22"/>
          <w:szCs w:val="22"/>
        </w:rPr>
        <w:t>Eine gesonderte Einladung zum Seminarbeginn wird ausschließlich per Mail versendet.</w:t>
      </w:r>
    </w:p>
    <w:p w14:paraId="79A44976" w14:textId="77777777" w:rsidR="00D30099" w:rsidRPr="005B3E02" w:rsidRDefault="00D30099" w:rsidP="00D30099">
      <w:pPr>
        <w:jc w:val="both"/>
        <w:rPr>
          <w:rFonts w:ascii="Century Gothic" w:hAnsi="Century Gothic"/>
          <w:sz w:val="22"/>
          <w:szCs w:val="22"/>
        </w:rPr>
      </w:pPr>
    </w:p>
    <w:p w14:paraId="2EA33173" w14:textId="77777777" w:rsidR="00D30099" w:rsidRPr="005B3E02" w:rsidRDefault="00D30099" w:rsidP="00D30099">
      <w:pPr>
        <w:rPr>
          <w:rFonts w:ascii="Century Gothic" w:hAnsi="Century Gothic"/>
          <w:sz w:val="22"/>
          <w:szCs w:val="22"/>
        </w:rPr>
      </w:pPr>
    </w:p>
    <w:p w14:paraId="45ACCCBD" w14:textId="77777777" w:rsidR="00D30099" w:rsidRPr="00964879" w:rsidRDefault="00D30099" w:rsidP="00D30099">
      <w:pPr>
        <w:rPr>
          <w:rFonts w:ascii="Century Gothic" w:hAnsi="Century Gothic"/>
          <w:b/>
          <w:sz w:val="28"/>
          <w:szCs w:val="28"/>
        </w:rPr>
      </w:pPr>
      <w:r w:rsidRPr="00964879">
        <w:rPr>
          <w:rFonts w:ascii="Century Gothic" w:hAnsi="Century Gothic"/>
          <w:b/>
          <w:sz w:val="28"/>
          <w:szCs w:val="28"/>
        </w:rPr>
        <w:t>2. Kursabsage durch die Vogelsberger Pflegeakademie:</w:t>
      </w:r>
    </w:p>
    <w:p w14:paraId="11373ED6"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Die Vogelsberger Pflegeakademie kann Seminare absagen, wenn die Mindestteilnehmerzahl nicht erreicht wird, bei Ausfall de</w:t>
      </w:r>
      <w:r>
        <w:rPr>
          <w:rFonts w:ascii="Century Gothic" w:hAnsi="Century Gothic"/>
          <w:sz w:val="22"/>
          <w:szCs w:val="22"/>
        </w:rPr>
        <w:t>s/</w:t>
      </w:r>
      <w:r w:rsidRPr="005B3E02">
        <w:rPr>
          <w:rFonts w:ascii="Century Gothic" w:hAnsi="Century Gothic"/>
          <w:sz w:val="22"/>
          <w:szCs w:val="22"/>
        </w:rPr>
        <w:t xml:space="preserve">r </w:t>
      </w:r>
      <w:r>
        <w:rPr>
          <w:rFonts w:ascii="Century Gothic" w:hAnsi="Century Gothic"/>
          <w:sz w:val="22"/>
          <w:szCs w:val="22"/>
        </w:rPr>
        <w:t>Dozenten/in</w:t>
      </w:r>
      <w:r w:rsidRPr="005B3E02">
        <w:rPr>
          <w:rFonts w:ascii="Century Gothic" w:hAnsi="Century Gothic"/>
          <w:sz w:val="22"/>
          <w:szCs w:val="22"/>
        </w:rPr>
        <w:t xml:space="preserve"> oder aus Gründen, die von der Vogelsberger Pflegeakademie nicht zu vertreten sind. </w:t>
      </w:r>
    </w:p>
    <w:p w14:paraId="0F7258DC"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Bei Absage des Seminares durch den Veranstalter wird die</w:t>
      </w:r>
      <w:r>
        <w:rPr>
          <w:rFonts w:ascii="Century Gothic" w:hAnsi="Century Gothic"/>
          <w:sz w:val="22"/>
          <w:szCs w:val="22"/>
        </w:rPr>
        <w:t xml:space="preserve"> gezahlte</w:t>
      </w:r>
      <w:r w:rsidRPr="005B3E02">
        <w:rPr>
          <w:rFonts w:ascii="Century Gothic" w:hAnsi="Century Gothic"/>
          <w:sz w:val="22"/>
          <w:szCs w:val="22"/>
        </w:rPr>
        <w:t xml:space="preserve"> </w:t>
      </w:r>
      <w:r>
        <w:rPr>
          <w:rFonts w:ascii="Century Gothic" w:hAnsi="Century Gothic"/>
          <w:sz w:val="22"/>
          <w:szCs w:val="22"/>
        </w:rPr>
        <w:t>Seminar</w:t>
      </w:r>
      <w:r w:rsidRPr="005B3E02">
        <w:rPr>
          <w:rFonts w:ascii="Century Gothic" w:hAnsi="Century Gothic"/>
          <w:sz w:val="22"/>
          <w:szCs w:val="22"/>
        </w:rPr>
        <w:t>gebühr erstattet.</w:t>
      </w:r>
    </w:p>
    <w:p w14:paraId="30C79D7B" w14:textId="77777777" w:rsidR="00D30099" w:rsidRPr="005B3E02" w:rsidRDefault="00D30099" w:rsidP="00D30099">
      <w:pPr>
        <w:rPr>
          <w:rFonts w:ascii="Century Gothic" w:hAnsi="Century Gothic"/>
          <w:sz w:val="22"/>
          <w:szCs w:val="22"/>
        </w:rPr>
      </w:pPr>
    </w:p>
    <w:p w14:paraId="74F13BF1" w14:textId="77777777" w:rsidR="00D30099" w:rsidRPr="00964879" w:rsidRDefault="00D30099" w:rsidP="00D30099">
      <w:pPr>
        <w:rPr>
          <w:rFonts w:ascii="Century Gothic" w:hAnsi="Century Gothic"/>
          <w:b/>
          <w:sz w:val="28"/>
          <w:szCs w:val="28"/>
        </w:rPr>
      </w:pPr>
      <w:r w:rsidRPr="00964879">
        <w:rPr>
          <w:rFonts w:ascii="Century Gothic" w:hAnsi="Century Gothic"/>
          <w:b/>
          <w:sz w:val="28"/>
          <w:szCs w:val="28"/>
        </w:rPr>
        <w:t>3. Absage durch den Teilnehmer/die Teilnehmerin/die Einrichtung:</w:t>
      </w:r>
    </w:p>
    <w:p w14:paraId="65957898"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 xml:space="preserve">Eine </w:t>
      </w:r>
      <w:r>
        <w:rPr>
          <w:rFonts w:ascii="Century Gothic" w:hAnsi="Century Gothic"/>
          <w:sz w:val="22"/>
          <w:szCs w:val="22"/>
        </w:rPr>
        <w:t>Seminar</w:t>
      </w:r>
      <w:r w:rsidRPr="005B3E02">
        <w:rPr>
          <w:rFonts w:ascii="Century Gothic" w:hAnsi="Century Gothic"/>
          <w:sz w:val="22"/>
          <w:szCs w:val="22"/>
        </w:rPr>
        <w:t>abmeldun</w:t>
      </w:r>
      <w:r>
        <w:rPr>
          <w:rFonts w:ascii="Century Gothic" w:hAnsi="Century Gothic"/>
          <w:sz w:val="22"/>
          <w:szCs w:val="22"/>
        </w:rPr>
        <w:t>g kann nur schriftlich erfolgen und eine Bearbeitungsgebühr von 25,00 € wird fällig.</w:t>
      </w:r>
    </w:p>
    <w:p w14:paraId="32405CBA"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 xml:space="preserve">Bei Abmeldung </w:t>
      </w:r>
      <w:r>
        <w:rPr>
          <w:rFonts w:ascii="Century Gothic" w:hAnsi="Century Gothic"/>
          <w:sz w:val="22"/>
          <w:szCs w:val="22"/>
        </w:rPr>
        <w:t>von weniger als</w:t>
      </w:r>
      <w:r w:rsidRPr="005B3E02">
        <w:rPr>
          <w:rFonts w:ascii="Century Gothic" w:hAnsi="Century Gothic"/>
          <w:sz w:val="22"/>
          <w:szCs w:val="22"/>
        </w:rPr>
        <w:t xml:space="preserve"> 14 Tagen vor </w:t>
      </w:r>
      <w:r>
        <w:rPr>
          <w:rFonts w:ascii="Century Gothic" w:hAnsi="Century Gothic"/>
          <w:sz w:val="22"/>
          <w:szCs w:val="22"/>
        </w:rPr>
        <w:t>Seminar</w:t>
      </w:r>
      <w:r w:rsidRPr="005B3E02">
        <w:rPr>
          <w:rFonts w:ascii="Century Gothic" w:hAnsi="Century Gothic"/>
          <w:sz w:val="22"/>
          <w:szCs w:val="22"/>
        </w:rPr>
        <w:t xml:space="preserve">beginn berechnen wir 80% der </w:t>
      </w:r>
      <w:r>
        <w:rPr>
          <w:rFonts w:ascii="Century Gothic" w:hAnsi="Century Gothic"/>
          <w:sz w:val="22"/>
          <w:szCs w:val="22"/>
        </w:rPr>
        <w:t>gezahlten Seminar</w:t>
      </w:r>
      <w:r w:rsidRPr="005B3E02">
        <w:rPr>
          <w:rFonts w:ascii="Century Gothic" w:hAnsi="Century Gothic"/>
          <w:sz w:val="22"/>
          <w:szCs w:val="22"/>
        </w:rPr>
        <w:t>gebühr.</w:t>
      </w:r>
    </w:p>
    <w:p w14:paraId="6A32088F" w14:textId="77777777" w:rsidR="00D30099" w:rsidRPr="005B3E02" w:rsidRDefault="00D30099" w:rsidP="00D30099">
      <w:pPr>
        <w:rPr>
          <w:rFonts w:ascii="Century Gothic" w:hAnsi="Century Gothic"/>
          <w:sz w:val="22"/>
          <w:szCs w:val="22"/>
        </w:rPr>
      </w:pPr>
      <w:r>
        <w:rPr>
          <w:rFonts w:ascii="Century Gothic" w:hAnsi="Century Gothic"/>
          <w:sz w:val="22"/>
          <w:szCs w:val="22"/>
        </w:rPr>
        <w:t>Eine</w:t>
      </w:r>
      <w:r w:rsidRPr="005B3E02">
        <w:rPr>
          <w:rFonts w:ascii="Century Gothic" w:hAnsi="Century Gothic"/>
          <w:sz w:val="22"/>
          <w:szCs w:val="22"/>
        </w:rPr>
        <w:t xml:space="preserve"> </w:t>
      </w:r>
      <w:r>
        <w:rPr>
          <w:rFonts w:ascii="Century Gothic" w:hAnsi="Century Gothic"/>
          <w:sz w:val="22"/>
          <w:szCs w:val="22"/>
        </w:rPr>
        <w:t>G</w:t>
      </w:r>
      <w:r w:rsidRPr="005B3E02">
        <w:rPr>
          <w:rFonts w:ascii="Century Gothic" w:hAnsi="Century Gothic"/>
          <w:sz w:val="22"/>
          <w:szCs w:val="22"/>
        </w:rPr>
        <w:t xml:space="preserve">ebühr </w:t>
      </w:r>
      <w:r>
        <w:rPr>
          <w:rFonts w:ascii="Century Gothic" w:hAnsi="Century Gothic"/>
          <w:sz w:val="22"/>
          <w:szCs w:val="22"/>
        </w:rPr>
        <w:t>fällt nicht an</w:t>
      </w:r>
      <w:r w:rsidRPr="005B3E02">
        <w:rPr>
          <w:rFonts w:ascii="Century Gothic" w:hAnsi="Century Gothic"/>
          <w:sz w:val="22"/>
          <w:szCs w:val="22"/>
        </w:rPr>
        <w:t>, wenn ein Ersatzteilnehmer benannt wird oder von einer bestehenden Warteliste nachrücken kann.</w:t>
      </w:r>
    </w:p>
    <w:p w14:paraId="0E024E42" w14:textId="598959FF" w:rsidR="00D30099" w:rsidRPr="00817F6E" w:rsidRDefault="00D30099" w:rsidP="00D30099">
      <w:pPr>
        <w:rPr>
          <w:rFonts w:ascii="Century Gothic" w:hAnsi="Century Gothic"/>
        </w:rPr>
      </w:pPr>
      <w:r w:rsidRPr="005B3E02">
        <w:rPr>
          <w:rFonts w:ascii="Century Gothic" w:hAnsi="Century Gothic"/>
          <w:sz w:val="22"/>
          <w:szCs w:val="22"/>
        </w:rPr>
        <w:t xml:space="preserve">Gezahlte Seminargebühren </w:t>
      </w:r>
      <w:r>
        <w:rPr>
          <w:rFonts w:ascii="Century Gothic" w:hAnsi="Century Gothic"/>
          <w:sz w:val="22"/>
          <w:szCs w:val="22"/>
        </w:rPr>
        <w:t>werden</w:t>
      </w:r>
      <w:r w:rsidRPr="005B3E02">
        <w:rPr>
          <w:rFonts w:ascii="Century Gothic" w:hAnsi="Century Gothic"/>
          <w:sz w:val="22"/>
          <w:szCs w:val="22"/>
        </w:rPr>
        <w:t xml:space="preserve"> bei Abmeldung, abzüglich anfallender </w:t>
      </w:r>
      <w:r>
        <w:rPr>
          <w:rFonts w:ascii="Century Gothic" w:hAnsi="Century Gothic"/>
          <w:sz w:val="22"/>
          <w:szCs w:val="22"/>
        </w:rPr>
        <w:t>Bearbeitungsg</w:t>
      </w:r>
      <w:r w:rsidRPr="005B3E02">
        <w:rPr>
          <w:rFonts w:ascii="Century Gothic" w:hAnsi="Century Gothic"/>
          <w:sz w:val="22"/>
          <w:szCs w:val="22"/>
        </w:rPr>
        <w:t>e</w:t>
      </w:r>
      <w:r>
        <w:rPr>
          <w:rFonts w:ascii="Century Gothic" w:hAnsi="Century Gothic"/>
          <w:sz w:val="22"/>
          <w:szCs w:val="22"/>
        </w:rPr>
        <w:t>bühren, erstattet</w:t>
      </w:r>
      <w:r w:rsidRPr="005B3E02">
        <w:rPr>
          <w:rFonts w:ascii="Century Gothic" w:hAnsi="Century Gothic"/>
          <w:sz w:val="22"/>
          <w:szCs w:val="22"/>
        </w:rPr>
        <w:t>.</w:t>
      </w:r>
    </w:p>
    <w:sectPr w:rsidR="00D30099" w:rsidRPr="00817F6E" w:rsidSect="00E04FE6">
      <w:headerReference w:type="default" r:id="rId27"/>
      <w:footerReference w:type="default" r:id="rId28"/>
      <w:pgSz w:w="11900" w:h="16840"/>
      <w:pgMar w:top="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A700" w14:textId="77777777" w:rsidR="00286453" w:rsidRDefault="00286453" w:rsidP="006933D7">
      <w:r>
        <w:separator/>
      </w:r>
    </w:p>
  </w:endnote>
  <w:endnote w:type="continuationSeparator" w:id="0">
    <w:p w14:paraId="6368D12D" w14:textId="77777777" w:rsidR="00286453" w:rsidRDefault="00286453" w:rsidP="0069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A014" w14:textId="015F0196" w:rsidR="001F1641" w:rsidRDefault="006F1860">
    <w:pPr>
      <w:pStyle w:val="Fuzeile"/>
    </w:pPr>
    <w:r>
      <w:rPr>
        <w:noProof/>
      </w:rPr>
      <mc:AlternateContent>
        <mc:Choice Requires="wps">
          <w:drawing>
            <wp:anchor distT="0" distB="0" distL="114300" distR="114300" simplePos="0" relativeHeight="251663360" behindDoc="0" locked="0" layoutInCell="1" allowOverlap="1" wp14:anchorId="12C33D35" wp14:editId="7B68DFCF">
              <wp:simplePos x="0" y="0"/>
              <wp:positionH relativeFrom="column">
                <wp:posOffset>-236220</wp:posOffset>
              </wp:positionH>
              <wp:positionV relativeFrom="paragraph">
                <wp:posOffset>-6350</wp:posOffset>
              </wp:positionV>
              <wp:extent cx="4808220" cy="457200"/>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822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8F9DF29" w14:textId="77777777" w:rsidR="001F1641" w:rsidRPr="00332129" w:rsidRDefault="001F1641" w:rsidP="00514546">
                          <w:pPr>
                            <w:rPr>
                              <w:rFonts w:ascii="Arial" w:hAnsi="Arial"/>
                              <w:color w:val="808080" w:themeColor="background1" w:themeShade="80"/>
                              <w:sz w:val="16"/>
                              <w:szCs w:val="16"/>
                            </w:rPr>
                          </w:pPr>
                          <w:r>
                            <w:rPr>
                              <w:rFonts w:ascii="Arial" w:hAnsi="Arial"/>
                              <w:color w:val="808080" w:themeColor="background1" w:themeShade="80"/>
                              <w:sz w:val="16"/>
                              <w:szCs w:val="16"/>
                            </w:rPr>
                            <w:t>Vogelsberger Pflegeakademie, Altenpflegeschule des Vereins für Berufsausbildung Vogelsberg e. V.</w:t>
                          </w:r>
                        </w:p>
                        <w:p w14:paraId="24F321BB" w14:textId="77777777" w:rsidR="001F1641" w:rsidRDefault="001F1641" w:rsidP="00D57800">
                          <w:pPr>
                            <w:rPr>
                              <w:rFonts w:ascii="Arial" w:hAnsi="Arial"/>
                              <w:color w:val="808080" w:themeColor="background1" w:themeShade="80"/>
                              <w:sz w:val="16"/>
                              <w:szCs w:val="16"/>
                            </w:rPr>
                          </w:pPr>
                          <w:r>
                            <w:rPr>
                              <w:rFonts w:ascii="Arial" w:hAnsi="Arial"/>
                              <w:color w:val="808080" w:themeColor="background1" w:themeShade="80"/>
                              <w:sz w:val="16"/>
                              <w:szCs w:val="16"/>
                            </w:rPr>
                            <w:t xml:space="preserve">Am Ringofen 17               Tel:   06631 1320                     </w:t>
                          </w:r>
                          <w:r w:rsidRPr="00933D5F">
                            <w:rPr>
                              <w:rFonts w:ascii="Arial" w:hAnsi="Arial"/>
                              <w:color w:val="808080" w:themeColor="background1" w:themeShade="80"/>
                              <w:sz w:val="16"/>
                              <w:szCs w:val="16"/>
                            </w:rPr>
                            <w:t>info@vogelsberger-pflegeakademie.de</w:t>
                          </w:r>
                          <w:r>
                            <w:rPr>
                              <w:rFonts w:ascii="Arial" w:hAnsi="Arial"/>
                              <w:color w:val="808080" w:themeColor="background1" w:themeShade="80"/>
                              <w:sz w:val="16"/>
                              <w:szCs w:val="16"/>
                            </w:rPr>
                            <w:t xml:space="preserve">         </w:t>
                          </w:r>
                        </w:p>
                        <w:p w14:paraId="1E61C3E6" w14:textId="77777777" w:rsidR="001F1641" w:rsidRPr="00332129" w:rsidRDefault="001F1641" w:rsidP="00D57800">
                          <w:pPr>
                            <w:rPr>
                              <w:color w:val="808080" w:themeColor="background1" w:themeShade="80"/>
                              <w:sz w:val="16"/>
                              <w:szCs w:val="16"/>
                            </w:rPr>
                          </w:pPr>
                          <w:r>
                            <w:rPr>
                              <w:rFonts w:ascii="Arial" w:hAnsi="Arial"/>
                              <w:color w:val="808080" w:themeColor="background1" w:themeShade="80"/>
                              <w:sz w:val="16"/>
                              <w:szCs w:val="16"/>
                            </w:rPr>
                            <w:t xml:space="preserve">36304 Alsfeld                   </w:t>
                          </w:r>
                          <w:proofErr w:type="gramStart"/>
                          <w:r>
                            <w:rPr>
                              <w:rFonts w:ascii="Arial" w:hAnsi="Arial"/>
                              <w:color w:val="808080" w:themeColor="background1" w:themeShade="80"/>
                              <w:sz w:val="16"/>
                              <w:szCs w:val="16"/>
                            </w:rPr>
                            <w:t>Fax :</w:t>
                          </w:r>
                          <w:proofErr w:type="gramEnd"/>
                          <w:r>
                            <w:rPr>
                              <w:rFonts w:ascii="Arial" w:hAnsi="Arial"/>
                              <w:color w:val="808080" w:themeColor="background1" w:themeShade="80"/>
                              <w:sz w:val="16"/>
                              <w:szCs w:val="16"/>
                            </w:rPr>
                            <w:t xml:space="preserve"> 06631 6690                     www.vogelsberger-pflegeakademie.de</w:t>
                          </w:r>
                        </w:p>
                        <w:p w14:paraId="27A5148A" w14:textId="77777777" w:rsidR="001F1641" w:rsidRPr="00332129" w:rsidRDefault="001F1641" w:rsidP="00D57800">
                          <w:pPr>
                            <w:rPr>
                              <w:color w:val="808080" w:themeColor="background1" w:themeShade="80"/>
                              <w:sz w:val="16"/>
                              <w:szCs w:val="16"/>
                            </w:rPr>
                          </w:pPr>
                        </w:p>
                        <w:p w14:paraId="0311BEA3" w14:textId="77777777" w:rsidR="001F1641" w:rsidRPr="00514546" w:rsidRDefault="001F1641" w:rsidP="00571610">
                          <w:pPr>
                            <w:rPr>
                              <w:rFonts w:ascii="Arial" w:hAnsi="Arial"/>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33D35" id="_x0000_t202" coordsize="21600,21600" o:spt="202" path="m,l,21600r21600,l21600,xe">
              <v:stroke joinstyle="miter"/>
              <v:path gradientshapeok="t" o:connecttype="rect"/>
            </v:shapetype>
            <v:shape id="Textfeld 7" o:spid="_x0000_s1027" type="#_x0000_t202" style="position:absolute;margin-left:-18.6pt;margin-top:-.5pt;width:378.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" filled="f" stroked="f">
              <v:textbox>
                <w:txbxContent>
                  <w:p w14:paraId="78F9DF29" w14:textId="77777777" w:rsidR="001F1641" w:rsidRPr="00332129" w:rsidRDefault="001F1641" w:rsidP="00514546">
                    <w:pPr>
                      <w:rPr>
                        <w:rFonts w:ascii="Arial" w:hAnsi="Arial"/>
                        <w:color w:val="808080" w:themeColor="background1" w:themeShade="80"/>
                        <w:sz w:val="16"/>
                        <w:szCs w:val="16"/>
                      </w:rPr>
                    </w:pPr>
                    <w:r>
                      <w:rPr>
                        <w:rFonts w:ascii="Arial" w:hAnsi="Arial"/>
                        <w:color w:val="808080" w:themeColor="background1" w:themeShade="80"/>
                        <w:sz w:val="16"/>
                        <w:szCs w:val="16"/>
                      </w:rPr>
                      <w:t>Vogelsberger Pflegeakademie, Altenpflegeschule des Vereins für Berufsausbildung Vogelsberg e. V.</w:t>
                    </w:r>
                  </w:p>
                  <w:p w14:paraId="24F321BB" w14:textId="77777777" w:rsidR="001F1641" w:rsidRDefault="001F1641" w:rsidP="00D57800">
                    <w:pPr>
                      <w:rPr>
                        <w:rFonts w:ascii="Arial" w:hAnsi="Arial"/>
                        <w:color w:val="808080" w:themeColor="background1" w:themeShade="80"/>
                        <w:sz w:val="16"/>
                        <w:szCs w:val="16"/>
                      </w:rPr>
                    </w:pPr>
                    <w:r>
                      <w:rPr>
                        <w:rFonts w:ascii="Arial" w:hAnsi="Arial"/>
                        <w:color w:val="808080" w:themeColor="background1" w:themeShade="80"/>
                        <w:sz w:val="16"/>
                        <w:szCs w:val="16"/>
                      </w:rPr>
                      <w:t xml:space="preserve">Am Ringofen 17               Tel:   06631 1320                     </w:t>
                    </w:r>
                    <w:r w:rsidRPr="00933D5F">
                      <w:rPr>
                        <w:rFonts w:ascii="Arial" w:hAnsi="Arial"/>
                        <w:color w:val="808080" w:themeColor="background1" w:themeShade="80"/>
                        <w:sz w:val="16"/>
                        <w:szCs w:val="16"/>
                      </w:rPr>
                      <w:t>info@vogelsberger-pflegeakademie.de</w:t>
                    </w:r>
                    <w:r>
                      <w:rPr>
                        <w:rFonts w:ascii="Arial" w:hAnsi="Arial"/>
                        <w:color w:val="808080" w:themeColor="background1" w:themeShade="80"/>
                        <w:sz w:val="16"/>
                        <w:szCs w:val="16"/>
                      </w:rPr>
                      <w:t xml:space="preserve">         </w:t>
                    </w:r>
                  </w:p>
                  <w:p w14:paraId="1E61C3E6" w14:textId="77777777" w:rsidR="001F1641" w:rsidRPr="00332129" w:rsidRDefault="001F1641" w:rsidP="00D57800">
                    <w:pPr>
                      <w:rPr>
                        <w:color w:val="808080" w:themeColor="background1" w:themeShade="80"/>
                        <w:sz w:val="16"/>
                        <w:szCs w:val="16"/>
                      </w:rPr>
                    </w:pPr>
                    <w:r>
                      <w:rPr>
                        <w:rFonts w:ascii="Arial" w:hAnsi="Arial"/>
                        <w:color w:val="808080" w:themeColor="background1" w:themeShade="80"/>
                        <w:sz w:val="16"/>
                        <w:szCs w:val="16"/>
                      </w:rPr>
                      <w:t xml:space="preserve">36304 Alsfeld                   </w:t>
                    </w:r>
                    <w:proofErr w:type="gramStart"/>
                    <w:r>
                      <w:rPr>
                        <w:rFonts w:ascii="Arial" w:hAnsi="Arial"/>
                        <w:color w:val="808080" w:themeColor="background1" w:themeShade="80"/>
                        <w:sz w:val="16"/>
                        <w:szCs w:val="16"/>
                      </w:rPr>
                      <w:t>Fax :</w:t>
                    </w:r>
                    <w:proofErr w:type="gramEnd"/>
                    <w:r>
                      <w:rPr>
                        <w:rFonts w:ascii="Arial" w:hAnsi="Arial"/>
                        <w:color w:val="808080" w:themeColor="background1" w:themeShade="80"/>
                        <w:sz w:val="16"/>
                        <w:szCs w:val="16"/>
                      </w:rPr>
                      <w:t xml:space="preserve"> 06631 6690                     www.vogelsberger-pflegeakademie.de</w:t>
                    </w:r>
                  </w:p>
                  <w:p w14:paraId="27A5148A" w14:textId="77777777" w:rsidR="001F1641" w:rsidRPr="00332129" w:rsidRDefault="001F1641" w:rsidP="00D57800">
                    <w:pPr>
                      <w:rPr>
                        <w:color w:val="808080" w:themeColor="background1" w:themeShade="80"/>
                        <w:sz w:val="16"/>
                        <w:szCs w:val="16"/>
                      </w:rPr>
                    </w:pPr>
                  </w:p>
                  <w:p w14:paraId="0311BEA3" w14:textId="77777777" w:rsidR="001F1641" w:rsidRPr="00514546" w:rsidRDefault="001F1641" w:rsidP="00571610">
                    <w:pPr>
                      <w:rPr>
                        <w:rFonts w:ascii="Arial" w:hAnsi="Arial"/>
                        <w:color w:val="808080" w:themeColor="background1" w:themeShade="80"/>
                        <w:sz w:val="16"/>
                        <w:szCs w:val="1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FDCA" w14:textId="77777777" w:rsidR="00286453" w:rsidRDefault="00286453" w:rsidP="006933D7">
      <w:r>
        <w:separator/>
      </w:r>
    </w:p>
  </w:footnote>
  <w:footnote w:type="continuationSeparator" w:id="0">
    <w:p w14:paraId="489B9C6F" w14:textId="77777777" w:rsidR="00286453" w:rsidRDefault="00286453" w:rsidP="00693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CD63" w14:textId="2C631618" w:rsidR="001F1641" w:rsidRPr="00386349" w:rsidRDefault="00153E7E" w:rsidP="00386349">
    <w:pPr>
      <w:pStyle w:val="Kopfzeile"/>
    </w:pPr>
    <w:r>
      <w:rPr>
        <w:noProof/>
      </w:rPr>
      <w:drawing>
        <wp:inline distT="0" distB="0" distL="0" distR="0" wp14:anchorId="0DA5F1D7" wp14:editId="323B743D">
          <wp:extent cx="5755640" cy="548005"/>
          <wp:effectExtent l="19050" t="0" r="0" b="0"/>
          <wp:docPr id="1" name="Grafik 0" descr="Kopfzeile Hochforma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 Hochformat JPG.jpg"/>
                  <pic:cNvPicPr/>
                </pic:nvPicPr>
                <pic:blipFill>
                  <a:blip r:embed="rId1"/>
                  <a:stretch>
                    <a:fillRect/>
                  </a:stretch>
                </pic:blipFill>
                <pic:spPr>
                  <a:xfrm>
                    <a:off x="0" y="0"/>
                    <a:ext cx="5755640" cy="548005"/>
                  </a:xfrm>
                  <a:prstGeom prst="rect">
                    <a:avLst/>
                  </a:prstGeom>
                </pic:spPr>
              </pic:pic>
            </a:graphicData>
          </a:graphic>
        </wp:inline>
      </w:drawing>
    </w:r>
    <w:r w:rsidR="006F1860">
      <w:rPr>
        <w:noProof/>
      </w:rPr>
      <mc:AlternateContent>
        <mc:Choice Requires="wps">
          <w:drawing>
            <wp:anchor distT="0" distB="0" distL="114300" distR="114300" simplePos="0" relativeHeight="251665408" behindDoc="0" locked="0" layoutInCell="1" allowOverlap="1" wp14:anchorId="2DE7054E" wp14:editId="0A38495C">
              <wp:simplePos x="0" y="0"/>
              <wp:positionH relativeFrom="column">
                <wp:posOffset>4572000</wp:posOffset>
              </wp:positionH>
              <wp:positionV relativeFrom="paragraph">
                <wp:posOffset>9608185</wp:posOffset>
              </wp:positionV>
              <wp:extent cx="1828800" cy="457200"/>
              <wp:effectExtent l="0" t="0" r="0" b="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70FD2BF"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Zertifiziert nach AZAV</w:t>
                          </w:r>
                        </w:p>
                        <w:p w14:paraId="6514E7F0"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 xml:space="preserve">durch </w:t>
                          </w:r>
                          <w:proofErr w:type="spellStart"/>
                          <w:r w:rsidRPr="00AE19E0">
                            <w:rPr>
                              <w:rFonts w:ascii="Arial" w:hAnsi="Arial"/>
                              <w:color w:val="808080" w:themeColor="background1" w:themeShade="80"/>
                              <w:sz w:val="16"/>
                              <w:szCs w:val="16"/>
                            </w:rPr>
                            <w:t>CertEuropA</w:t>
                          </w:r>
                          <w:proofErr w:type="spellEnd"/>
                          <w:r w:rsidRPr="00AE19E0">
                            <w:rPr>
                              <w:rFonts w:ascii="Arial" w:hAnsi="Arial"/>
                              <w:color w:val="808080" w:themeColor="background1" w:themeShade="80"/>
                              <w:sz w:val="16"/>
                              <w:szCs w:val="16"/>
                            </w:rPr>
                            <w:t xml:space="preserve"> GmbH</w:t>
                          </w:r>
                        </w:p>
                        <w:p w14:paraId="6E12DA5F" w14:textId="77777777" w:rsidR="001F1641" w:rsidRPr="00AE19E0" w:rsidRDefault="001F1641" w:rsidP="00571610">
                          <w:pPr>
                            <w:rPr>
                              <w:color w:val="808080" w:themeColor="background1" w:themeShade="80"/>
                              <w:sz w:val="16"/>
                              <w:szCs w:val="16"/>
                            </w:rPr>
                          </w:pPr>
                          <w:r w:rsidRPr="00AE19E0">
                            <w:rPr>
                              <w:rFonts w:ascii="Arial" w:hAnsi="Arial"/>
                              <w:color w:val="808080" w:themeColor="background1" w:themeShade="80"/>
                              <w:sz w:val="16"/>
                              <w:szCs w:val="16"/>
                            </w:rPr>
                            <w:t>Bildungsträger Nr.: B-0210-0469-</w:t>
                          </w:r>
                          <w:r w:rsidR="005730F7">
                            <w:rPr>
                              <w:rFonts w:ascii="Arial" w:hAnsi="Arial"/>
                              <w:color w:val="808080" w:themeColor="background1" w:themeShade="80"/>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7054E" id="_x0000_t202" coordsize="21600,21600" o:spt="202" path="m,l,21600r21600,l21600,xe">
              <v:stroke joinstyle="miter"/>
              <v:path gradientshapeok="t" o:connecttype="rect"/>
            </v:shapetype>
            <v:shape id="Textfeld 9" o:spid="_x0000_s1026" type="#_x0000_t202" style="position:absolute;margin-left:5in;margin-top:756.55pt;width:2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" filled="f" stroked="f">
              <v:textbox>
                <w:txbxContent>
                  <w:p w14:paraId="670FD2BF"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Zertifiziert nach AZAV</w:t>
                    </w:r>
                  </w:p>
                  <w:p w14:paraId="6514E7F0"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 xml:space="preserve">durch </w:t>
                    </w:r>
                    <w:proofErr w:type="spellStart"/>
                    <w:r w:rsidRPr="00AE19E0">
                      <w:rPr>
                        <w:rFonts w:ascii="Arial" w:hAnsi="Arial"/>
                        <w:color w:val="808080" w:themeColor="background1" w:themeShade="80"/>
                        <w:sz w:val="16"/>
                        <w:szCs w:val="16"/>
                      </w:rPr>
                      <w:t>CertEuropA</w:t>
                    </w:r>
                    <w:proofErr w:type="spellEnd"/>
                    <w:r w:rsidRPr="00AE19E0">
                      <w:rPr>
                        <w:rFonts w:ascii="Arial" w:hAnsi="Arial"/>
                        <w:color w:val="808080" w:themeColor="background1" w:themeShade="80"/>
                        <w:sz w:val="16"/>
                        <w:szCs w:val="16"/>
                      </w:rPr>
                      <w:t xml:space="preserve"> GmbH</w:t>
                    </w:r>
                  </w:p>
                  <w:p w14:paraId="6E12DA5F" w14:textId="77777777" w:rsidR="001F1641" w:rsidRPr="00AE19E0" w:rsidRDefault="001F1641" w:rsidP="00571610">
                    <w:pPr>
                      <w:rPr>
                        <w:color w:val="808080" w:themeColor="background1" w:themeShade="80"/>
                        <w:sz w:val="16"/>
                        <w:szCs w:val="16"/>
                      </w:rPr>
                    </w:pPr>
                    <w:r w:rsidRPr="00AE19E0">
                      <w:rPr>
                        <w:rFonts w:ascii="Arial" w:hAnsi="Arial"/>
                        <w:color w:val="808080" w:themeColor="background1" w:themeShade="80"/>
                        <w:sz w:val="16"/>
                        <w:szCs w:val="16"/>
                      </w:rPr>
                      <w:t>Bildungsträger Nr.: B-0210-0469-</w:t>
                    </w:r>
                    <w:r w:rsidR="005730F7">
                      <w:rPr>
                        <w:rFonts w:ascii="Arial" w:hAnsi="Arial"/>
                        <w:color w:val="808080" w:themeColor="background1" w:themeShade="80"/>
                        <w:sz w:val="16"/>
                        <w:szCs w:val="16"/>
                      </w:rPr>
                      <w:t>3</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20D49CF"/>
    <w:multiLevelType w:val="hybridMultilevel"/>
    <w:tmpl w:val="EF9E3BCC"/>
    <w:lvl w:ilvl="0" w:tplc="8EDE472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3A41F3"/>
    <w:multiLevelType w:val="hybridMultilevel"/>
    <w:tmpl w:val="7ECCC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3D4620"/>
    <w:multiLevelType w:val="hybridMultilevel"/>
    <w:tmpl w:val="DA0CB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E74EAF"/>
    <w:multiLevelType w:val="hybridMultilevel"/>
    <w:tmpl w:val="A3268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4D7865"/>
    <w:multiLevelType w:val="hybridMultilevel"/>
    <w:tmpl w:val="D6527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783B54"/>
    <w:multiLevelType w:val="hybridMultilevel"/>
    <w:tmpl w:val="58181A4E"/>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30" w:hanging="360"/>
      </w:pPr>
      <w:rPr>
        <w:rFonts w:ascii="Courier New" w:hAnsi="Courier New" w:cs="Courier New" w:hint="default"/>
      </w:rPr>
    </w:lvl>
    <w:lvl w:ilvl="2" w:tplc="04070005" w:tentative="1">
      <w:start w:val="1"/>
      <w:numFmt w:val="bullet"/>
      <w:lvlText w:val=""/>
      <w:lvlJc w:val="left"/>
      <w:pPr>
        <w:ind w:left="3150" w:hanging="360"/>
      </w:pPr>
      <w:rPr>
        <w:rFonts w:ascii="Wingdings" w:hAnsi="Wingdings" w:hint="default"/>
      </w:rPr>
    </w:lvl>
    <w:lvl w:ilvl="3" w:tplc="04070001" w:tentative="1">
      <w:start w:val="1"/>
      <w:numFmt w:val="bullet"/>
      <w:lvlText w:val=""/>
      <w:lvlJc w:val="left"/>
      <w:pPr>
        <w:ind w:left="3870" w:hanging="360"/>
      </w:pPr>
      <w:rPr>
        <w:rFonts w:ascii="Symbol" w:hAnsi="Symbol" w:hint="default"/>
      </w:rPr>
    </w:lvl>
    <w:lvl w:ilvl="4" w:tplc="04070003" w:tentative="1">
      <w:start w:val="1"/>
      <w:numFmt w:val="bullet"/>
      <w:lvlText w:val="o"/>
      <w:lvlJc w:val="left"/>
      <w:pPr>
        <w:ind w:left="4590" w:hanging="360"/>
      </w:pPr>
      <w:rPr>
        <w:rFonts w:ascii="Courier New" w:hAnsi="Courier New" w:cs="Courier New" w:hint="default"/>
      </w:rPr>
    </w:lvl>
    <w:lvl w:ilvl="5" w:tplc="04070005" w:tentative="1">
      <w:start w:val="1"/>
      <w:numFmt w:val="bullet"/>
      <w:lvlText w:val=""/>
      <w:lvlJc w:val="left"/>
      <w:pPr>
        <w:ind w:left="5310" w:hanging="360"/>
      </w:pPr>
      <w:rPr>
        <w:rFonts w:ascii="Wingdings" w:hAnsi="Wingdings" w:hint="default"/>
      </w:rPr>
    </w:lvl>
    <w:lvl w:ilvl="6" w:tplc="04070001" w:tentative="1">
      <w:start w:val="1"/>
      <w:numFmt w:val="bullet"/>
      <w:lvlText w:val=""/>
      <w:lvlJc w:val="left"/>
      <w:pPr>
        <w:ind w:left="6030" w:hanging="360"/>
      </w:pPr>
      <w:rPr>
        <w:rFonts w:ascii="Symbol" w:hAnsi="Symbol" w:hint="default"/>
      </w:rPr>
    </w:lvl>
    <w:lvl w:ilvl="7" w:tplc="04070003" w:tentative="1">
      <w:start w:val="1"/>
      <w:numFmt w:val="bullet"/>
      <w:lvlText w:val="o"/>
      <w:lvlJc w:val="left"/>
      <w:pPr>
        <w:ind w:left="6750" w:hanging="360"/>
      </w:pPr>
      <w:rPr>
        <w:rFonts w:ascii="Courier New" w:hAnsi="Courier New" w:cs="Courier New" w:hint="default"/>
      </w:rPr>
    </w:lvl>
    <w:lvl w:ilvl="8" w:tplc="04070005" w:tentative="1">
      <w:start w:val="1"/>
      <w:numFmt w:val="bullet"/>
      <w:lvlText w:val=""/>
      <w:lvlJc w:val="left"/>
      <w:pPr>
        <w:ind w:left="747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D7"/>
    <w:rsid w:val="000331F5"/>
    <w:rsid w:val="00074730"/>
    <w:rsid w:val="0008030D"/>
    <w:rsid w:val="000835E0"/>
    <w:rsid w:val="000E1C5F"/>
    <w:rsid w:val="000E2AED"/>
    <w:rsid w:val="00124BF2"/>
    <w:rsid w:val="00153E7E"/>
    <w:rsid w:val="001B39F3"/>
    <w:rsid w:val="001D4B45"/>
    <w:rsid w:val="001F1641"/>
    <w:rsid w:val="0021620C"/>
    <w:rsid w:val="0023155B"/>
    <w:rsid w:val="00233BEF"/>
    <w:rsid w:val="002405AB"/>
    <w:rsid w:val="00285909"/>
    <w:rsid w:val="00286453"/>
    <w:rsid w:val="002873EE"/>
    <w:rsid w:val="002D4894"/>
    <w:rsid w:val="002F049A"/>
    <w:rsid w:val="00310BBF"/>
    <w:rsid w:val="0032635D"/>
    <w:rsid w:val="003343BF"/>
    <w:rsid w:val="00335B4F"/>
    <w:rsid w:val="00335DB5"/>
    <w:rsid w:val="00357DA9"/>
    <w:rsid w:val="0036436F"/>
    <w:rsid w:val="003724AA"/>
    <w:rsid w:val="00386349"/>
    <w:rsid w:val="003A7CF8"/>
    <w:rsid w:val="00403BD7"/>
    <w:rsid w:val="004348D6"/>
    <w:rsid w:val="00445DBD"/>
    <w:rsid w:val="00463BE5"/>
    <w:rsid w:val="00466E52"/>
    <w:rsid w:val="004C012A"/>
    <w:rsid w:val="004C4086"/>
    <w:rsid w:val="00514546"/>
    <w:rsid w:val="00531B70"/>
    <w:rsid w:val="005427FD"/>
    <w:rsid w:val="00547C2F"/>
    <w:rsid w:val="00571610"/>
    <w:rsid w:val="00572C98"/>
    <w:rsid w:val="005730F7"/>
    <w:rsid w:val="0057684D"/>
    <w:rsid w:val="005B2B8B"/>
    <w:rsid w:val="005E2C4C"/>
    <w:rsid w:val="00607927"/>
    <w:rsid w:val="006278EC"/>
    <w:rsid w:val="00644F24"/>
    <w:rsid w:val="0068788B"/>
    <w:rsid w:val="006933D7"/>
    <w:rsid w:val="006A0296"/>
    <w:rsid w:val="006F1860"/>
    <w:rsid w:val="00716B74"/>
    <w:rsid w:val="00732777"/>
    <w:rsid w:val="007C02AC"/>
    <w:rsid w:val="0083224E"/>
    <w:rsid w:val="0088240F"/>
    <w:rsid w:val="008B5A7E"/>
    <w:rsid w:val="00946A26"/>
    <w:rsid w:val="009A0D75"/>
    <w:rsid w:val="009D37A9"/>
    <w:rsid w:val="009E4D9B"/>
    <w:rsid w:val="009E5E23"/>
    <w:rsid w:val="00A0134B"/>
    <w:rsid w:val="00A0306F"/>
    <w:rsid w:val="00A27A3B"/>
    <w:rsid w:val="00A30D20"/>
    <w:rsid w:val="00A32EFB"/>
    <w:rsid w:val="00AD7235"/>
    <w:rsid w:val="00AE19E0"/>
    <w:rsid w:val="00B17884"/>
    <w:rsid w:val="00B55EFC"/>
    <w:rsid w:val="00BE1536"/>
    <w:rsid w:val="00BF3A30"/>
    <w:rsid w:val="00C102E5"/>
    <w:rsid w:val="00C440BD"/>
    <w:rsid w:val="00C45DDB"/>
    <w:rsid w:val="00C53A92"/>
    <w:rsid w:val="00CA3EA4"/>
    <w:rsid w:val="00CF3787"/>
    <w:rsid w:val="00D2510B"/>
    <w:rsid w:val="00D30099"/>
    <w:rsid w:val="00D57800"/>
    <w:rsid w:val="00D67389"/>
    <w:rsid w:val="00E04FE6"/>
    <w:rsid w:val="00E36AE9"/>
    <w:rsid w:val="00E85D6D"/>
    <w:rsid w:val="00E91547"/>
    <w:rsid w:val="00EA61DD"/>
    <w:rsid w:val="00F303DA"/>
    <w:rsid w:val="00F604D7"/>
    <w:rsid w:val="00F675E8"/>
    <w:rsid w:val="00FB67F7"/>
    <w:rsid w:val="00FC4032"/>
    <w:rsid w:val="00FC5665"/>
    <w:rsid w:val="00FD1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629BC9A"/>
  <w15:docId w15:val="{C661AF46-65A3-41EC-B5C1-6C79A99B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3E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33D7"/>
    <w:pPr>
      <w:tabs>
        <w:tab w:val="center" w:pos="4536"/>
        <w:tab w:val="right" w:pos="9072"/>
      </w:tabs>
    </w:pPr>
  </w:style>
  <w:style w:type="character" w:customStyle="1" w:styleId="KopfzeileZchn">
    <w:name w:val="Kopfzeile Zchn"/>
    <w:basedOn w:val="Absatz-Standardschriftart"/>
    <w:link w:val="Kopfzeile"/>
    <w:uiPriority w:val="99"/>
    <w:rsid w:val="006933D7"/>
  </w:style>
  <w:style w:type="paragraph" w:styleId="Fuzeile">
    <w:name w:val="footer"/>
    <w:basedOn w:val="Standard"/>
    <w:link w:val="FuzeileZchn"/>
    <w:uiPriority w:val="99"/>
    <w:unhideWhenUsed/>
    <w:rsid w:val="006933D7"/>
    <w:pPr>
      <w:tabs>
        <w:tab w:val="center" w:pos="4536"/>
        <w:tab w:val="right" w:pos="9072"/>
      </w:tabs>
    </w:pPr>
  </w:style>
  <w:style w:type="character" w:customStyle="1" w:styleId="FuzeileZchn">
    <w:name w:val="Fußzeile Zchn"/>
    <w:basedOn w:val="Absatz-Standardschriftart"/>
    <w:link w:val="Fuzeile"/>
    <w:uiPriority w:val="99"/>
    <w:rsid w:val="006933D7"/>
  </w:style>
  <w:style w:type="paragraph" w:styleId="Sprechblasentext">
    <w:name w:val="Balloon Text"/>
    <w:basedOn w:val="Standard"/>
    <w:link w:val="SprechblasentextZchn"/>
    <w:uiPriority w:val="99"/>
    <w:semiHidden/>
    <w:unhideWhenUsed/>
    <w:rsid w:val="006933D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933D7"/>
    <w:rPr>
      <w:rFonts w:ascii="Lucida Grande" w:hAnsi="Lucida Grande"/>
      <w:sz w:val="18"/>
      <w:szCs w:val="18"/>
    </w:rPr>
  </w:style>
  <w:style w:type="character" w:styleId="Hyperlink">
    <w:name w:val="Hyperlink"/>
    <w:basedOn w:val="Absatz-Standardschriftart"/>
    <w:uiPriority w:val="99"/>
    <w:unhideWhenUsed/>
    <w:rsid w:val="00403BD7"/>
    <w:rPr>
      <w:color w:val="0000FF" w:themeColor="hyperlink"/>
      <w:u w:val="single"/>
    </w:rPr>
  </w:style>
  <w:style w:type="paragraph" w:styleId="Textkrper">
    <w:name w:val="Body Text"/>
    <w:basedOn w:val="Standard"/>
    <w:link w:val="TextkrperZchn"/>
    <w:rsid w:val="001F1641"/>
    <w:pPr>
      <w:suppressAutoHyphens/>
    </w:pPr>
    <w:rPr>
      <w:rFonts w:ascii="Comic Sans MS" w:eastAsia="Times New Roman" w:hAnsi="Comic Sans MS" w:cs="Times New Roman"/>
      <w:b/>
      <w:sz w:val="20"/>
      <w:szCs w:val="20"/>
      <w:u w:val="single"/>
      <w:lang w:eastAsia="ar-SA"/>
    </w:rPr>
  </w:style>
  <w:style w:type="character" w:customStyle="1" w:styleId="TextkrperZchn">
    <w:name w:val="Textkörper Zchn"/>
    <w:basedOn w:val="Absatz-Standardschriftart"/>
    <w:link w:val="Textkrper"/>
    <w:rsid w:val="001F1641"/>
    <w:rPr>
      <w:rFonts w:ascii="Comic Sans MS" w:eastAsia="Times New Roman" w:hAnsi="Comic Sans MS" w:cs="Times New Roman"/>
      <w:b/>
      <w:sz w:val="20"/>
      <w:szCs w:val="20"/>
      <w:u w:val="single"/>
      <w:lang w:eastAsia="ar-SA"/>
    </w:rPr>
  </w:style>
  <w:style w:type="paragraph" w:styleId="Listenabsatz">
    <w:name w:val="List Paragraph"/>
    <w:basedOn w:val="Standard"/>
    <w:uiPriority w:val="34"/>
    <w:qFormat/>
    <w:rsid w:val="00AD7235"/>
    <w:pPr>
      <w:spacing w:after="200" w:line="276" w:lineRule="auto"/>
      <w:ind w:left="720"/>
      <w:contextualSpacing/>
    </w:pPr>
    <w:rPr>
      <w:rFonts w:eastAsiaTheme="minorHAnsi"/>
      <w:sz w:val="22"/>
      <w:szCs w:val="22"/>
      <w:lang w:eastAsia="en-US"/>
    </w:rPr>
  </w:style>
  <w:style w:type="table" w:styleId="Tabellenraster">
    <w:name w:val="Table Grid"/>
    <w:basedOn w:val="NormaleTabelle"/>
    <w:uiPriority w:val="59"/>
    <w:rsid w:val="00AD723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0D75"/>
    <w:pPr>
      <w:autoSpaceDE w:val="0"/>
      <w:autoSpaceDN w:val="0"/>
      <w:adjustRightInd w:val="0"/>
    </w:pPr>
    <w:rPr>
      <w:rFonts w:ascii="Century Gothic" w:eastAsia="Times New Roman"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http://vogelsberger-pflegeakademie.de/ausbildung-2/" TargetMode="Externa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F3CD-4A6F-466C-86F5-FA457C2E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JL Design</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Jürgen Litzka</dc:creator>
  <cp:lastModifiedBy>Sandra Sommer</cp:lastModifiedBy>
  <cp:revision>4</cp:revision>
  <cp:lastPrinted>2017-03-28T07:15:00Z</cp:lastPrinted>
  <dcterms:created xsi:type="dcterms:W3CDTF">2021-11-29T14:53:00Z</dcterms:created>
  <dcterms:modified xsi:type="dcterms:W3CDTF">2021-11-29T15:07:00Z</dcterms:modified>
</cp:coreProperties>
</file>